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8F0" w:rsidRPr="00624722" w:rsidRDefault="00624722" w:rsidP="00F47A6E">
      <w:pPr>
        <w:pStyle w:val="a0"/>
        <w:spacing w:after="0" w:line="240" w:lineRule="auto"/>
        <w:jc w:val="center"/>
        <w:rPr>
          <w:lang w:val="ru-RU"/>
        </w:rPr>
      </w:pPr>
      <w:r w:rsidRPr="00624722">
        <w:rPr>
          <w:b/>
          <w:color w:val="000000"/>
          <w:lang w:val="ru-RU"/>
        </w:rPr>
        <w:t>Заключение экспертизы</w:t>
      </w:r>
      <w:r w:rsidRPr="00624722">
        <w:rPr>
          <w:lang w:val="ru-RU"/>
        </w:rPr>
        <w:br/>
      </w:r>
      <w:r w:rsidRPr="00624722">
        <w:rPr>
          <w:b/>
          <w:color w:val="000000"/>
          <w:lang w:val="ru-RU"/>
        </w:rPr>
        <w:t>медицинской технологии на соответствие критериям</w:t>
      </w:r>
      <w:r w:rsidRPr="00624722">
        <w:rPr>
          <w:lang w:val="ru-RU"/>
        </w:rPr>
        <w:br/>
      </w:r>
      <w:r w:rsidRPr="00624722">
        <w:rPr>
          <w:b/>
          <w:color w:val="000000"/>
          <w:lang w:val="ru-RU"/>
        </w:rPr>
        <w:t>высокотехнологичных медицинских услуг</w:t>
      </w:r>
      <w:r w:rsidRPr="00624722">
        <w:rPr>
          <w:lang w:val="ru-RU"/>
        </w:rPr>
        <w:br/>
      </w:r>
    </w:p>
    <w:tbl>
      <w:tblPr>
        <w:tblW w:w="9639" w:type="dxa"/>
        <w:tblInd w:w="108" w:type="dxa"/>
        <w:tblBorders>
          <w:top w:val="single" w:sz="4" w:space="0" w:color="CFCFCF"/>
          <w:left w:val="single" w:sz="4" w:space="0" w:color="CFCFCF"/>
          <w:bottom w:val="single" w:sz="4" w:space="0" w:color="CFCFCF"/>
          <w:right w:val="single" w:sz="4" w:space="0" w:color="CFCFCF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58"/>
        <w:gridCol w:w="2341"/>
        <w:gridCol w:w="207"/>
        <w:gridCol w:w="6145"/>
        <w:gridCol w:w="207"/>
        <w:gridCol w:w="281"/>
      </w:tblGrid>
      <w:tr w:rsidR="001E48F0" w:rsidTr="00061D12">
        <w:tc>
          <w:tcPr>
            <w:tcW w:w="458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F47A6E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№</w:t>
            </w:r>
          </w:p>
        </w:tc>
        <w:tc>
          <w:tcPr>
            <w:tcW w:w="2548" w:type="dxa"/>
            <w:gridSpan w:val="2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F47A6E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b/>
                <w:color w:val="000000"/>
              </w:rPr>
              <w:t>Описание</w:t>
            </w:r>
            <w:proofErr w:type="spellEnd"/>
          </w:p>
        </w:tc>
        <w:tc>
          <w:tcPr>
            <w:tcW w:w="6633" w:type="dxa"/>
            <w:gridSpan w:val="3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F47A6E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b/>
                <w:color w:val="000000"/>
              </w:rPr>
              <w:t>Характеристика</w:t>
            </w:r>
            <w:proofErr w:type="spellEnd"/>
          </w:p>
        </w:tc>
      </w:tr>
      <w:tr w:rsidR="001E48F0" w:rsidTr="00061D12">
        <w:tc>
          <w:tcPr>
            <w:tcW w:w="458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Default="00624722" w:rsidP="00F47A6E">
            <w:pPr>
              <w:pStyle w:val="a0"/>
              <w:spacing w:after="0" w:line="240" w:lineRule="auto"/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2548" w:type="dxa"/>
            <w:gridSpan w:val="2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F47A6E">
            <w:pPr>
              <w:pStyle w:val="a0"/>
              <w:spacing w:after="0" w:line="240" w:lineRule="auto"/>
              <w:jc w:val="both"/>
            </w:pPr>
            <w:proofErr w:type="spellStart"/>
            <w:r>
              <w:rPr>
                <w:color w:val="000000"/>
              </w:rPr>
              <w:t>Наименование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медицинской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технологии</w:t>
            </w:r>
            <w:proofErr w:type="spellEnd"/>
          </w:p>
        </w:tc>
        <w:tc>
          <w:tcPr>
            <w:tcW w:w="6633" w:type="dxa"/>
            <w:gridSpan w:val="3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624722" w:rsidRDefault="00661FDA" w:rsidP="00F47A6E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661FDA">
              <w:rPr>
                <w:lang w:val="ru-RU"/>
              </w:rPr>
              <w:t>Реимплантация бедра</w:t>
            </w:r>
            <w:r w:rsidR="00F47A6E">
              <w:rPr>
                <w:lang w:val="ru-RU"/>
              </w:rPr>
              <w:t xml:space="preserve"> 84.28</w:t>
            </w:r>
          </w:p>
        </w:tc>
      </w:tr>
      <w:tr w:rsidR="001E48F0" w:rsidTr="00061D12">
        <w:tc>
          <w:tcPr>
            <w:tcW w:w="458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Default="00624722" w:rsidP="00F47A6E">
            <w:pPr>
              <w:pStyle w:val="a0"/>
              <w:spacing w:after="0" w:line="240" w:lineRule="auto"/>
              <w:jc w:val="center"/>
            </w:pPr>
            <w:r>
              <w:rPr>
                <w:color w:val="000000"/>
              </w:rPr>
              <w:t>2</w:t>
            </w:r>
          </w:p>
        </w:tc>
        <w:tc>
          <w:tcPr>
            <w:tcW w:w="2548" w:type="dxa"/>
            <w:gridSpan w:val="2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624722" w:rsidRDefault="00624722" w:rsidP="00F47A6E">
            <w:pPr>
              <w:pStyle w:val="a0"/>
              <w:spacing w:after="0" w:line="240" w:lineRule="auto"/>
              <w:jc w:val="both"/>
              <w:rPr>
                <w:lang w:val="ru-RU"/>
              </w:rPr>
            </w:pPr>
            <w:r w:rsidRPr="00624722">
              <w:rPr>
                <w:color w:val="000000"/>
                <w:lang w:val="ru-RU"/>
              </w:rPr>
              <w:t>Нозологии, при которых применяется технология</w:t>
            </w:r>
          </w:p>
        </w:tc>
        <w:tc>
          <w:tcPr>
            <w:tcW w:w="6633" w:type="dxa"/>
            <w:gridSpan w:val="3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4254" w:rsidRPr="00854254" w:rsidRDefault="00854254" w:rsidP="00F47A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4254">
              <w:rPr>
                <w:rFonts w:ascii="Times New Roman" w:hAnsi="Times New Roman" w:cs="Times New Roman"/>
                <w:sz w:val="24"/>
                <w:szCs w:val="24"/>
              </w:rPr>
              <w:t>Травматическая ампутация на уровне тазобедренного сустава</w:t>
            </w:r>
          </w:p>
          <w:p w:rsidR="00854254" w:rsidRPr="00854254" w:rsidRDefault="00854254" w:rsidP="00F47A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4254">
              <w:rPr>
                <w:rFonts w:ascii="Times New Roman" w:hAnsi="Times New Roman" w:cs="Times New Roman"/>
                <w:sz w:val="24"/>
                <w:szCs w:val="24"/>
              </w:rPr>
              <w:t>Травматическая ампутация на уровне между тазобедренным и коленным суставами.</w:t>
            </w:r>
          </w:p>
          <w:p w:rsidR="005E3D4A" w:rsidRPr="00854254" w:rsidRDefault="00854254" w:rsidP="00F47A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4254">
              <w:rPr>
                <w:rFonts w:ascii="Times New Roman" w:hAnsi="Times New Roman" w:cs="Times New Roman"/>
                <w:sz w:val="24"/>
                <w:szCs w:val="24"/>
              </w:rPr>
              <w:t>Травматическая ампутация области тазобедренного сустава и бедра на неуточненном уровне.</w:t>
            </w:r>
          </w:p>
        </w:tc>
      </w:tr>
      <w:tr w:rsidR="001E48F0" w:rsidRPr="00854254" w:rsidTr="00061D12">
        <w:tc>
          <w:tcPr>
            <w:tcW w:w="458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Default="00624722" w:rsidP="00F47A6E">
            <w:pPr>
              <w:pStyle w:val="a0"/>
              <w:spacing w:after="0" w:line="240" w:lineRule="auto"/>
              <w:jc w:val="center"/>
            </w:pPr>
            <w:r>
              <w:rPr>
                <w:color w:val="000000"/>
              </w:rPr>
              <w:t>3</w:t>
            </w:r>
          </w:p>
        </w:tc>
        <w:tc>
          <w:tcPr>
            <w:tcW w:w="2548" w:type="dxa"/>
            <w:gridSpan w:val="2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624722" w:rsidRDefault="00624722" w:rsidP="00F47A6E">
            <w:pPr>
              <w:pStyle w:val="a0"/>
              <w:spacing w:after="0" w:line="240" w:lineRule="auto"/>
              <w:jc w:val="both"/>
              <w:rPr>
                <w:lang w:val="ru-RU"/>
              </w:rPr>
            </w:pPr>
            <w:r w:rsidRPr="00624722">
              <w:rPr>
                <w:color w:val="000000"/>
                <w:lang w:val="ru-RU"/>
              </w:rPr>
              <w:t>Краткое описание технологии (сущность технологии)</w:t>
            </w:r>
          </w:p>
        </w:tc>
        <w:tc>
          <w:tcPr>
            <w:tcW w:w="6633" w:type="dxa"/>
            <w:gridSpan w:val="3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4254" w:rsidRDefault="00541679" w:rsidP="00F47A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4254">
              <w:rPr>
                <w:rFonts w:ascii="Times New Roman" w:hAnsi="Times New Roman" w:cs="Times New Roman"/>
                <w:sz w:val="24"/>
                <w:szCs w:val="24"/>
              </w:rPr>
              <w:t>Полное и неполное отчленение нижней конечности на уровне бедра встречается редко, всегда сопровождается массивной кровопотерей, шоком и часто — обширным повреждением мягких тканей сегмента и бедренной кости.</w:t>
            </w:r>
            <w:r w:rsidRPr="00854254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854254" w:rsidRPr="00854254">
              <w:rPr>
                <w:rFonts w:ascii="Times New Roman" w:hAnsi="Times New Roman" w:cs="Times New Roman"/>
                <w:sz w:val="24"/>
                <w:szCs w:val="24"/>
              </w:rPr>
              <w:t>Ре</w:t>
            </w:r>
            <w:r w:rsidR="00F47A6E">
              <w:rPr>
                <w:rFonts w:ascii="Times New Roman" w:hAnsi="Times New Roman" w:cs="Times New Roman"/>
                <w:sz w:val="24"/>
                <w:szCs w:val="24"/>
              </w:rPr>
              <w:t>им</w:t>
            </w:r>
            <w:r w:rsidR="00854254" w:rsidRPr="00854254">
              <w:rPr>
                <w:rFonts w:ascii="Times New Roman" w:hAnsi="Times New Roman" w:cs="Times New Roman"/>
                <w:sz w:val="24"/>
                <w:szCs w:val="24"/>
              </w:rPr>
              <w:t xml:space="preserve">плантация нижних конечностей </w:t>
            </w:r>
            <w:proofErr w:type="gramStart"/>
            <w:r w:rsidR="00854254" w:rsidRPr="00854254">
              <w:rPr>
                <w:rFonts w:ascii="Times New Roman" w:hAnsi="Times New Roman" w:cs="Times New Roman"/>
                <w:sz w:val="24"/>
                <w:szCs w:val="24"/>
              </w:rPr>
              <w:t>показана</w:t>
            </w:r>
            <w:proofErr w:type="gramEnd"/>
            <w:r w:rsidR="00854254" w:rsidRPr="00854254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:rsidR="00854254" w:rsidRDefault="00854254" w:rsidP="00F47A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4254">
              <w:rPr>
                <w:rFonts w:ascii="Times New Roman" w:hAnsi="Times New Roman" w:cs="Times New Roman"/>
                <w:sz w:val="24"/>
                <w:szCs w:val="24"/>
              </w:rPr>
              <w:t xml:space="preserve">— при удовлетворительном общем состоянии пациента и его относительно молодом возрасте; </w:t>
            </w:r>
          </w:p>
          <w:p w:rsidR="00854254" w:rsidRDefault="00854254" w:rsidP="00F47A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4254">
              <w:rPr>
                <w:rFonts w:ascii="Times New Roman" w:hAnsi="Times New Roman" w:cs="Times New Roman"/>
                <w:sz w:val="24"/>
                <w:szCs w:val="24"/>
              </w:rPr>
              <w:t xml:space="preserve">— при сроках гипотермической ишемии менее 7—8 ч (до момента включения кровотока); </w:t>
            </w:r>
          </w:p>
          <w:p w:rsidR="00854254" w:rsidRDefault="00854254" w:rsidP="00F47A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4254">
              <w:rPr>
                <w:rFonts w:ascii="Times New Roman" w:hAnsi="Times New Roman" w:cs="Times New Roman"/>
                <w:sz w:val="24"/>
                <w:szCs w:val="24"/>
              </w:rPr>
              <w:t xml:space="preserve">— при отсутствии множественных повреждений отчлененного сегмента и благоприятном характере отчленения без обширного разрушения раневых поверхностей; </w:t>
            </w:r>
          </w:p>
          <w:p w:rsidR="00854254" w:rsidRDefault="00854254" w:rsidP="00F47A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4254">
              <w:rPr>
                <w:rFonts w:ascii="Times New Roman" w:hAnsi="Times New Roman" w:cs="Times New Roman"/>
                <w:sz w:val="24"/>
                <w:szCs w:val="24"/>
              </w:rPr>
              <w:t xml:space="preserve">— при правильном хранении и консервации отчлененного сегмента; </w:t>
            </w:r>
          </w:p>
          <w:p w:rsidR="00854254" w:rsidRDefault="00854254" w:rsidP="00F47A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4254">
              <w:rPr>
                <w:rFonts w:ascii="Times New Roman" w:hAnsi="Times New Roman" w:cs="Times New Roman"/>
                <w:sz w:val="24"/>
                <w:szCs w:val="24"/>
              </w:rPr>
              <w:t>— при наличии реальных шансов получить полезную функцию конечности. </w:t>
            </w:r>
          </w:p>
          <w:p w:rsidR="004B5D05" w:rsidRPr="004B5D05" w:rsidRDefault="004B5D05" w:rsidP="00F47A6E">
            <w:pPr>
              <w:spacing w:after="0" w:line="240" w:lineRule="auto"/>
              <w:ind w:left="150" w:right="150"/>
              <w:rPr>
                <w:rFonts w:ascii="Times New Roman" w:hAnsi="Times New Roman" w:cs="Times New Roman"/>
                <w:sz w:val="24"/>
                <w:szCs w:val="24"/>
              </w:rPr>
            </w:pPr>
            <w:r w:rsidRPr="004B5D05">
              <w:rPr>
                <w:rFonts w:ascii="Times New Roman" w:hAnsi="Times New Roman" w:cs="Times New Roman"/>
                <w:sz w:val="24"/>
                <w:szCs w:val="24"/>
              </w:rPr>
              <w:t>Этапы реплантации:</w:t>
            </w:r>
          </w:p>
          <w:p w:rsidR="004B5D05" w:rsidRPr="004B5D05" w:rsidRDefault="004B5D05" w:rsidP="00F47A6E">
            <w:pPr>
              <w:spacing w:after="0" w:line="240" w:lineRule="auto"/>
              <w:ind w:left="150" w:right="150"/>
              <w:rPr>
                <w:rFonts w:ascii="Times New Roman" w:hAnsi="Times New Roman" w:cs="Times New Roman"/>
                <w:sz w:val="24"/>
                <w:szCs w:val="24"/>
              </w:rPr>
            </w:pPr>
            <w:r w:rsidRPr="004B5D05">
              <w:rPr>
                <w:rFonts w:ascii="Times New Roman" w:hAnsi="Times New Roman" w:cs="Times New Roman"/>
                <w:sz w:val="24"/>
                <w:szCs w:val="24"/>
              </w:rPr>
              <w:t>1. Фиксация костных отломков внутрикостными штифтами или пластинами до их полной неподвижности</w:t>
            </w:r>
          </w:p>
          <w:p w:rsidR="004B5D05" w:rsidRPr="004B5D05" w:rsidRDefault="004B5D05" w:rsidP="00F47A6E">
            <w:pPr>
              <w:spacing w:after="0" w:line="240" w:lineRule="auto"/>
              <w:ind w:left="150" w:right="150"/>
              <w:rPr>
                <w:rFonts w:ascii="Times New Roman" w:hAnsi="Times New Roman" w:cs="Times New Roman"/>
                <w:sz w:val="24"/>
                <w:szCs w:val="24"/>
              </w:rPr>
            </w:pPr>
            <w:r w:rsidRPr="004B5D05">
              <w:rPr>
                <w:rFonts w:ascii="Times New Roman" w:hAnsi="Times New Roman" w:cs="Times New Roman"/>
                <w:sz w:val="24"/>
                <w:szCs w:val="24"/>
              </w:rPr>
              <w:t>2. Восстановление проходимости артерий и вен (обычно на одну артерию восстанавливают проходимость двух вен)</w:t>
            </w:r>
          </w:p>
          <w:p w:rsidR="004B5D05" w:rsidRPr="004B5D05" w:rsidRDefault="004B5D05" w:rsidP="00F47A6E">
            <w:pPr>
              <w:spacing w:after="0" w:line="240" w:lineRule="auto"/>
              <w:ind w:left="150" w:right="150"/>
              <w:rPr>
                <w:rFonts w:ascii="Times New Roman" w:hAnsi="Times New Roman" w:cs="Times New Roman"/>
                <w:sz w:val="24"/>
                <w:szCs w:val="24"/>
              </w:rPr>
            </w:pPr>
            <w:r w:rsidRPr="004B5D05">
              <w:rPr>
                <w:rFonts w:ascii="Times New Roman" w:hAnsi="Times New Roman" w:cs="Times New Roman"/>
                <w:sz w:val="24"/>
                <w:szCs w:val="24"/>
              </w:rPr>
              <w:t>3. Восстановление сухожилий и нервов (может быть отсрочено на несколько недель).</w:t>
            </w:r>
          </w:p>
          <w:p w:rsidR="00061D12" w:rsidRPr="004B5D05" w:rsidRDefault="00854254" w:rsidP="00F47A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4254">
              <w:rPr>
                <w:rFonts w:ascii="Times New Roman" w:hAnsi="Times New Roman" w:cs="Times New Roman"/>
                <w:sz w:val="24"/>
                <w:szCs w:val="24"/>
              </w:rPr>
              <w:t xml:space="preserve">Успех первичной восстановительной обработки ран при отрывах бедра зависит от </w:t>
            </w:r>
            <w:proofErr w:type="spellStart"/>
            <w:r w:rsidRPr="00854254">
              <w:rPr>
                <w:rFonts w:ascii="Times New Roman" w:hAnsi="Times New Roman" w:cs="Times New Roman"/>
                <w:sz w:val="24"/>
                <w:szCs w:val="24"/>
              </w:rPr>
              <w:t>атравматичности</w:t>
            </w:r>
            <w:proofErr w:type="spellEnd"/>
            <w:r w:rsidRPr="0085425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54254">
              <w:rPr>
                <w:rFonts w:ascii="Times New Roman" w:hAnsi="Times New Roman" w:cs="Times New Roman"/>
                <w:sz w:val="24"/>
                <w:szCs w:val="24"/>
              </w:rPr>
              <w:t>асептичности</w:t>
            </w:r>
            <w:proofErr w:type="spellEnd"/>
            <w:r w:rsidRPr="00854254">
              <w:rPr>
                <w:rFonts w:ascii="Times New Roman" w:hAnsi="Times New Roman" w:cs="Times New Roman"/>
                <w:sz w:val="24"/>
                <w:szCs w:val="24"/>
              </w:rPr>
              <w:t xml:space="preserve"> операции, тщательности восстановления анатомических соотношений: остеосинтеза, сосудистого шва артерий, вен и нервов ноги, умелого применения антикоагулянтов, </w:t>
            </w:r>
            <w:proofErr w:type="gramStart"/>
            <w:r w:rsidRPr="00854254">
              <w:rPr>
                <w:rFonts w:ascii="Times New Roman" w:hAnsi="Times New Roman" w:cs="Times New Roman"/>
                <w:sz w:val="24"/>
                <w:szCs w:val="24"/>
              </w:rPr>
              <w:t>антибиотиков</w:t>
            </w:r>
            <w:proofErr w:type="gramEnd"/>
            <w:r w:rsidRPr="00854254">
              <w:rPr>
                <w:rFonts w:ascii="Times New Roman" w:hAnsi="Times New Roman" w:cs="Times New Roman"/>
                <w:sz w:val="24"/>
                <w:szCs w:val="24"/>
              </w:rPr>
              <w:t xml:space="preserve"> чем достигается восстановление двигательного стереотипа, а также компенсаторных возможностей мышц ноги.  Весьма ответствен дальнейший процесс реабилитации пострадавшего. </w:t>
            </w:r>
          </w:p>
        </w:tc>
      </w:tr>
      <w:tr w:rsidR="001E48F0" w:rsidTr="00061D12">
        <w:tc>
          <w:tcPr>
            <w:tcW w:w="458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Default="00624722" w:rsidP="00F47A6E">
            <w:pPr>
              <w:pStyle w:val="a0"/>
              <w:spacing w:after="0" w:line="240" w:lineRule="auto"/>
              <w:jc w:val="center"/>
            </w:pPr>
            <w:r>
              <w:rPr>
                <w:color w:val="000000"/>
              </w:rPr>
              <w:t>4</w:t>
            </w:r>
          </w:p>
        </w:tc>
        <w:tc>
          <w:tcPr>
            <w:tcW w:w="2548" w:type="dxa"/>
            <w:gridSpan w:val="2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624722" w:rsidRDefault="00624722" w:rsidP="00F47A6E">
            <w:pPr>
              <w:pStyle w:val="a0"/>
              <w:spacing w:after="0" w:line="240" w:lineRule="auto"/>
              <w:jc w:val="both"/>
              <w:rPr>
                <w:lang w:val="ru-RU"/>
              </w:rPr>
            </w:pPr>
            <w:r w:rsidRPr="00624722">
              <w:rPr>
                <w:color w:val="000000"/>
                <w:lang w:val="ru-RU"/>
              </w:rPr>
              <w:t>Альтернативные (аналогичные) медицинские технологии, применяемые в РК</w:t>
            </w:r>
          </w:p>
        </w:tc>
        <w:tc>
          <w:tcPr>
            <w:tcW w:w="6633" w:type="dxa"/>
            <w:gridSpan w:val="3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624722" w:rsidRDefault="001E48F0" w:rsidP="00F47A6E">
            <w:pPr>
              <w:pStyle w:val="a0"/>
              <w:tabs>
                <w:tab w:val="left" w:pos="280"/>
              </w:tabs>
              <w:spacing w:after="0" w:line="240" w:lineRule="auto"/>
              <w:jc w:val="both"/>
              <w:rPr>
                <w:lang w:val="ru-RU"/>
              </w:rPr>
            </w:pPr>
          </w:p>
          <w:p w:rsidR="001E48F0" w:rsidRDefault="00466872" w:rsidP="00F47A6E">
            <w:pPr>
              <w:pStyle w:val="a0"/>
              <w:spacing w:after="0" w:line="240" w:lineRule="auto"/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Ампутация </w:t>
            </w:r>
            <w:r w:rsidR="00854254">
              <w:rPr>
                <w:lang w:val="ru-RU"/>
              </w:rPr>
              <w:t>бедра</w:t>
            </w:r>
          </w:p>
          <w:p w:rsidR="00710CA7" w:rsidRPr="00D50D60" w:rsidRDefault="00710CA7" w:rsidP="00F47A6E">
            <w:pPr>
              <w:pStyle w:val="a0"/>
              <w:spacing w:after="0" w:line="240" w:lineRule="auto"/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Протезирование </w:t>
            </w:r>
            <w:r w:rsidR="00854254">
              <w:rPr>
                <w:lang w:val="ru-RU"/>
              </w:rPr>
              <w:t>бедра</w:t>
            </w:r>
          </w:p>
        </w:tc>
      </w:tr>
      <w:tr w:rsidR="001E48F0" w:rsidTr="00061D12">
        <w:trPr>
          <w:gridAfter w:val="2"/>
          <w:wAfter w:w="488" w:type="dxa"/>
        </w:trPr>
        <w:tc>
          <w:tcPr>
            <w:tcW w:w="2799" w:type="dxa"/>
            <w:gridSpan w:val="2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F47A6E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color w:val="000000"/>
              </w:rPr>
              <w:t>Критерии</w:t>
            </w:r>
            <w:proofErr w:type="spellEnd"/>
          </w:p>
        </w:tc>
        <w:tc>
          <w:tcPr>
            <w:tcW w:w="6352" w:type="dxa"/>
            <w:gridSpan w:val="2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F47A6E">
            <w:pPr>
              <w:pStyle w:val="a0"/>
              <w:spacing w:after="0" w:line="240" w:lineRule="auto"/>
              <w:ind w:right="-143"/>
              <w:jc w:val="center"/>
            </w:pPr>
            <w:proofErr w:type="spellStart"/>
            <w:r>
              <w:rPr>
                <w:color w:val="000000"/>
              </w:rPr>
              <w:t>Баллы</w:t>
            </w:r>
            <w:proofErr w:type="spellEnd"/>
            <w:r>
              <w:rPr>
                <w:color w:val="000000"/>
              </w:rPr>
              <w:t xml:space="preserve"> </w:t>
            </w:r>
          </w:p>
        </w:tc>
      </w:tr>
      <w:tr w:rsidR="001E48F0" w:rsidTr="00061D12">
        <w:trPr>
          <w:gridAfter w:val="1"/>
          <w:wAfter w:w="281" w:type="dxa"/>
        </w:trPr>
        <w:tc>
          <w:tcPr>
            <w:tcW w:w="458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Default="00624722" w:rsidP="00F47A6E">
            <w:pPr>
              <w:pStyle w:val="a0"/>
              <w:spacing w:after="0" w:line="240" w:lineRule="auto"/>
              <w:jc w:val="center"/>
            </w:pPr>
            <w:r>
              <w:rPr>
                <w:color w:val="000000"/>
              </w:rPr>
              <w:lastRenderedPageBreak/>
              <w:t>1</w:t>
            </w:r>
          </w:p>
        </w:tc>
        <w:tc>
          <w:tcPr>
            <w:tcW w:w="2548" w:type="dxa"/>
            <w:gridSpan w:val="2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F47A6E">
            <w:pPr>
              <w:pStyle w:val="a0"/>
              <w:spacing w:after="0" w:line="240" w:lineRule="auto"/>
              <w:jc w:val="both"/>
            </w:pPr>
            <w:proofErr w:type="spellStart"/>
            <w:r>
              <w:rPr>
                <w:color w:val="000000"/>
              </w:rPr>
              <w:t>Оценка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доказательств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клинической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эффективности</w:t>
            </w:r>
            <w:proofErr w:type="spellEnd"/>
          </w:p>
        </w:tc>
        <w:tc>
          <w:tcPr>
            <w:tcW w:w="6352" w:type="dxa"/>
            <w:gridSpan w:val="2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8727F7" w:rsidP="00F47A6E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1</w:t>
            </w:r>
          </w:p>
        </w:tc>
      </w:tr>
      <w:tr w:rsidR="001E48F0" w:rsidTr="00061D12">
        <w:trPr>
          <w:gridAfter w:val="1"/>
          <w:wAfter w:w="281" w:type="dxa"/>
        </w:trPr>
        <w:tc>
          <w:tcPr>
            <w:tcW w:w="458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Default="00624722" w:rsidP="00F47A6E">
            <w:pPr>
              <w:pStyle w:val="a0"/>
              <w:spacing w:after="0" w:line="240" w:lineRule="auto"/>
              <w:jc w:val="center"/>
            </w:pPr>
            <w:r>
              <w:rPr>
                <w:color w:val="000000"/>
              </w:rPr>
              <w:t>2</w:t>
            </w:r>
          </w:p>
        </w:tc>
        <w:tc>
          <w:tcPr>
            <w:tcW w:w="2548" w:type="dxa"/>
            <w:gridSpan w:val="2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F47A6E">
            <w:pPr>
              <w:pStyle w:val="a0"/>
              <w:spacing w:after="0" w:line="240" w:lineRule="auto"/>
              <w:jc w:val="both"/>
            </w:pPr>
            <w:proofErr w:type="spellStart"/>
            <w:r>
              <w:rPr>
                <w:color w:val="000000"/>
              </w:rPr>
              <w:t>Оценка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сравнительной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безопасности</w:t>
            </w:r>
            <w:proofErr w:type="spellEnd"/>
          </w:p>
        </w:tc>
        <w:tc>
          <w:tcPr>
            <w:tcW w:w="6352" w:type="dxa"/>
            <w:gridSpan w:val="2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7B1F3A" w:rsidP="00F47A6E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1,5</w:t>
            </w:r>
          </w:p>
        </w:tc>
      </w:tr>
      <w:tr w:rsidR="001E48F0" w:rsidTr="00061D12">
        <w:trPr>
          <w:gridAfter w:val="1"/>
          <w:wAfter w:w="281" w:type="dxa"/>
        </w:trPr>
        <w:tc>
          <w:tcPr>
            <w:tcW w:w="458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Default="00624722" w:rsidP="00F47A6E">
            <w:pPr>
              <w:pStyle w:val="a0"/>
              <w:spacing w:after="0" w:line="240" w:lineRule="auto"/>
              <w:jc w:val="center"/>
            </w:pPr>
            <w:r>
              <w:rPr>
                <w:color w:val="000000"/>
              </w:rPr>
              <w:t>3</w:t>
            </w:r>
          </w:p>
        </w:tc>
        <w:tc>
          <w:tcPr>
            <w:tcW w:w="2548" w:type="dxa"/>
            <w:gridSpan w:val="2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F47A6E">
            <w:pPr>
              <w:pStyle w:val="a0"/>
              <w:spacing w:after="0" w:line="240" w:lineRule="auto"/>
              <w:jc w:val="both"/>
            </w:pPr>
            <w:proofErr w:type="spellStart"/>
            <w:r>
              <w:rPr>
                <w:color w:val="000000"/>
              </w:rPr>
              <w:t>Оценка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социальной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значимости</w:t>
            </w:r>
            <w:proofErr w:type="spellEnd"/>
            <w:r>
              <w:rPr>
                <w:color w:val="000000"/>
              </w:rPr>
              <w:t xml:space="preserve"> </w:t>
            </w:r>
          </w:p>
        </w:tc>
        <w:tc>
          <w:tcPr>
            <w:tcW w:w="6352" w:type="dxa"/>
            <w:gridSpan w:val="2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984083" w:rsidRDefault="00984083" w:rsidP="00F47A6E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</w:tr>
      <w:tr w:rsidR="001E48F0" w:rsidTr="00061D12">
        <w:trPr>
          <w:gridAfter w:val="1"/>
          <w:wAfter w:w="281" w:type="dxa"/>
        </w:trPr>
        <w:tc>
          <w:tcPr>
            <w:tcW w:w="458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Default="00624722" w:rsidP="00F47A6E">
            <w:pPr>
              <w:pStyle w:val="a0"/>
              <w:spacing w:after="0" w:line="240" w:lineRule="auto"/>
              <w:jc w:val="center"/>
            </w:pPr>
            <w:r>
              <w:rPr>
                <w:color w:val="000000"/>
              </w:rPr>
              <w:t>4</w:t>
            </w:r>
          </w:p>
        </w:tc>
        <w:tc>
          <w:tcPr>
            <w:tcW w:w="2548" w:type="dxa"/>
            <w:gridSpan w:val="2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624722" w:rsidRDefault="00624722" w:rsidP="00F47A6E">
            <w:pPr>
              <w:pStyle w:val="a0"/>
              <w:spacing w:after="0" w:line="240" w:lineRule="auto"/>
              <w:jc w:val="both"/>
              <w:rPr>
                <w:lang w:val="ru-RU"/>
              </w:rPr>
            </w:pPr>
            <w:r w:rsidRPr="00624722">
              <w:rPr>
                <w:color w:val="000000"/>
                <w:lang w:val="ru-RU"/>
              </w:rPr>
              <w:t xml:space="preserve">Оценка сравнительной клинико-экономической эффективности </w:t>
            </w:r>
          </w:p>
        </w:tc>
        <w:tc>
          <w:tcPr>
            <w:tcW w:w="6352" w:type="dxa"/>
            <w:gridSpan w:val="2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536E92" w:rsidRDefault="00536E92" w:rsidP="00F47A6E">
            <w:pPr>
              <w:pStyle w:val="a0"/>
              <w:spacing w:after="0" w:line="240" w:lineRule="auto"/>
              <w:jc w:val="center"/>
            </w:pPr>
            <w:r>
              <w:t>2</w:t>
            </w:r>
          </w:p>
        </w:tc>
      </w:tr>
      <w:tr w:rsidR="001E48F0" w:rsidTr="00061D12">
        <w:trPr>
          <w:gridAfter w:val="1"/>
          <w:wAfter w:w="281" w:type="dxa"/>
        </w:trPr>
        <w:tc>
          <w:tcPr>
            <w:tcW w:w="458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Default="00624722" w:rsidP="00F47A6E">
            <w:pPr>
              <w:pStyle w:val="a0"/>
              <w:spacing w:after="0" w:line="240" w:lineRule="auto"/>
              <w:jc w:val="center"/>
            </w:pPr>
            <w:r>
              <w:rPr>
                <w:color w:val="000000"/>
              </w:rPr>
              <w:t>5</w:t>
            </w:r>
          </w:p>
        </w:tc>
        <w:tc>
          <w:tcPr>
            <w:tcW w:w="2548" w:type="dxa"/>
            <w:gridSpan w:val="2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F47A6E">
            <w:pPr>
              <w:pStyle w:val="a0"/>
              <w:spacing w:after="0" w:line="240" w:lineRule="auto"/>
              <w:jc w:val="both"/>
            </w:pPr>
            <w:proofErr w:type="spellStart"/>
            <w:r>
              <w:rPr>
                <w:color w:val="000000"/>
              </w:rPr>
              <w:t>Оценка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уникальности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медицинской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технологии</w:t>
            </w:r>
            <w:proofErr w:type="spellEnd"/>
          </w:p>
        </w:tc>
        <w:tc>
          <w:tcPr>
            <w:tcW w:w="6352" w:type="dxa"/>
            <w:gridSpan w:val="2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984083" w:rsidP="00F47A6E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4</w:t>
            </w:r>
          </w:p>
        </w:tc>
      </w:tr>
      <w:tr w:rsidR="001E48F0" w:rsidTr="00061D12">
        <w:trPr>
          <w:gridAfter w:val="1"/>
          <w:wAfter w:w="281" w:type="dxa"/>
        </w:trPr>
        <w:tc>
          <w:tcPr>
            <w:tcW w:w="458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Default="00624722" w:rsidP="00F47A6E">
            <w:pPr>
              <w:pStyle w:val="a0"/>
              <w:spacing w:after="0" w:line="240" w:lineRule="auto"/>
              <w:jc w:val="center"/>
            </w:pPr>
            <w:r>
              <w:rPr>
                <w:color w:val="000000"/>
              </w:rPr>
              <w:t>6</w:t>
            </w:r>
          </w:p>
        </w:tc>
        <w:tc>
          <w:tcPr>
            <w:tcW w:w="2548" w:type="dxa"/>
            <w:gridSpan w:val="2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F47A6E">
            <w:pPr>
              <w:pStyle w:val="a0"/>
              <w:spacing w:after="0" w:line="240" w:lineRule="auto"/>
              <w:jc w:val="both"/>
            </w:pPr>
            <w:proofErr w:type="spellStart"/>
            <w:r>
              <w:rPr>
                <w:color w:val="000000"/>
              </w:rPr>
              <w:t>Оценка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затратоемкости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медицинской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технологии</w:t>
            </w:r>
            <w:proofErr w:type="spellEnd"/>
          </w:p>
        </w:tc>
        <w:tc>
          <w:tcPr>
            <w:tcW w:w="6352" w:type="dxa"/>
            <w:gridSpan w:val="2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984083" w:rsidRDefault="00FE3593" w:rsidP="00F47A6E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</w:tr>
      <w:tr w:rsidR="001E48F0" w:rsidTr="00061D12">
        <w:trPr>
          <w:gridAfter w:val="1"/>
          <w:wAfter w:w="281" w:type="dxa"/>
        </w:trPr>
        <w:tc>
          <w:tcPr>
            <w:tcW w:w="3006" w:type="dxa"/>
            <w:gridSpan w:val="3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F47A6E">
            <w:pPr>
              <w:pStyle w:val="a0"/>
              <w:spacing w:after="0" w:line="240" w:lineRule="auto"/>
              <w:jc w:val="both"/>
            </w:pPr>
            <w:proofErr w:type="spellStart"/>
            <w:r>
              <w:rPr>
                <w:color w:val="000000"/>
              </w:rPr>
              <w:t>Итого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по</w:t>
            </w:r>
            <w:proofErr w:type="spellEnd"/>
            <w:r>
              <w:rPr>
                <w:color w:val="000000"/>
              </w:rPr>
              <w:t xml:space="preserve"> 1-4 </w:t>
            </w:r>
            <w:proofErr w:type="spellStart"/>
            <w:r>
              <w:rPr>
                <w:color w:val="000000"/>
              </w:rPr>
              <w:t>критериям</w:t>
            </w:r>
            <w:proofErr w:type="spellEnd"/>
            <w:r>
              <w:rPr>
                <w:color w:val="000000"/>
              </w:rPr>
              <w:t xml:space="preserve"> </w:t>
            </w:r>
          </w:p>
        </w:tc>
        <w:tc>
          <w:tcPr>
            <w:tcW w:w="6352" w:type="dxa"/>
            <w:gridSpan w:val="2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536E92" w:rsidRDefault="00FE3593" w:rsidP="00F47A6E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4,</w:t>
            </w:r>
            <w:r w:rsidR="00536E92">
              <w:t>5</w:t>
            </w:r>
          </w:p>
        </w:tc>
      </w:tr>
      <w:tr w:rsidR="001E48F0" w:rsidTr="00061D12">
        <w:trPr>
          <w:gridAfter w:val="1"/>
          <w:wAfter w:w="281" w:type="dxa"/>
        </w:trPr>
        <w:tc>
          <w:tcPr>
            <w:tcW w:w="3006" w:type="dxa"/>
            <w:gridSpan w:val="3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F47A6E">
            <w:pPr>
              <w:pStyle w:val="a0"/>
              <w:spacing w:after="0" w:line="240" w:lineRule="auto"/>
              <w:jc w:val="both"/>
            </w:pPr>
            <w:r>
              <w:rPr>
                <w:color w:val="000000"/>
                <w:lang w:val="ru-RU"/>
              </w:rPr>
              <w:t>Примечание</w:t>
            </w:r>
          </w:p>
        </w:tc>
        <w:tc>
          <w:tcPr>
            <w:tcW w:w="6352" w:type="dxa"/>
            <w:gridSpan w:val="2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624722" w:rsidRDefault="008727F7" w:rsidP="00F47A6E">
            <w:pPr>
              <w:pStyle w:val="a0"/>
              <w:spacing w:after="0" w:line="240" w:lineRule="auto"/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В имеющихся </w:t>
            </w:r>
            <w:proofErr w:type="gramStart"/>
            <w:r>
              <w:rPr>
                <w:lang w:val="ru-RU"/>
              </w:rPr>
              <w:t>базах</w:t>
            </w:r>
            <w:proofErr w:type="gramEnd"/>
            <w:r>
              <w:rPr>
                <w:lang w:val="ru-RU"/>
              </w:rPr>
              <w:t xml:space="preserve"> данных по доказательной медицине крайне мало публикаций, касающихся </w:t>
            </w:r>
            <w:proofErr w:type="spellStart"/>
            <w:r>
              <w:rPr>
                <w:lang w:val="ru-RU"/>
              </w:rPr>
              <w:t>реимплантации</w:t>
            </w:r>
            <w:proofErr w:type="spellEnd"/>
            <w:r>
              <w:rPr>
                <w:lang w:val="ru-RU"/>
              </w:rPr>
              <w:t xml:space="preserve"> </w:t>
            </w:r>
            <w:r w:rsidR="00FE1DAC">
              <w:rPr>
                <w:lang w:val="ru-RU"/>
              </w:rPr>
              <w:t>бедра</w:t>
            </w:r>
            <w:r>
              <w:rPr>
                <w:lang w:val="ru-RU"/>
              </w:rPr>
              <w:t xml:space="preserve">. </w:t>
            </w:r>
            <w:r w:rsidR="002F7999">
              <w:rPr>
                <w:lang w:val="ru-RU"/>
              </w:rPr>
              <w:t>Имеющиеся публикации являются описанием отдельных случае</w:t>
            </w:r>
            <w:r w:rsidR="00FE1DAC">
              <w:rPr>
                <w:lang w:val="ru-RU"/>
              </w:rPr>
              <w:t>в</w:t>
            </w:r>
            <w:r w:rsidR="002F7999">
              <w:rPr>
                <w:lang w:val="ru-RU"/>
              </w:rPr>
              <w:t xml:space="preserve">, что соответствует низкому уровню доказательности. Полностью отсутствуют публикации по оценке клинико-экономической эффективности данного вмешательства. </w:t>
            </w:r>
            <w:r w:rsidR="00A942B0">
              <w:rPr>
                <w:lang w:val="ru-RU"/>
              </w:rPr>
              <w:t xml:space="preserve">В </w:t>
            </w:r>
            <w:r w:rsidR="004E09FE">
              <w:rPr>
                <w:lang w:val="ru-RU"/>
              </w:rPr>
              <w:t xml:space="preserve">Казахстане в 2015 году </w:t>
            </w:r>
            <w:r w:rsidR="00E86CA8">
              <w:rPr>
                <w:lang w:val="ru-RU"/>
              </w:rPr>
              <w:t xml:space="preserve">операций по реплантации </w:t>
            </w:r>
            <w:r w:rsidR="00FE1DAC">
              <w:rPr>
                <w:lang w:val="ru-RU"/>
              </w:rPr>
              <w:t>бедра</w:t>
            </w:r>
            <w:r w:rsidR="00E86CA8">
              <w:rPr>
                <w:lang w:val="ru-RU"/>
              </w:rPr>
              <w:t xml:space="preserve"> не</w:t>
            </w:r>
            <w:r w:rsidR="00FE1DAC">
              <w:rPr>
                <w:lang w:val="ru-RU"/>
              </w:rPr>
              <w:t xml:space="preserve"> проводилось</w:t>
            </w:r>
            <w:r w:rsidR="00E86CA8">
              <w:rPr>
                <w:lang w:val="ru-RU"/>
              </w:rPr>
              <w:t>.</w:t>
            </w:r>
            <w:r>
              <w:rPr>
                <w:lang w:val="ru-RU"/>
              </w:rPr>
              <w:t xml:space="preserve"> </w:t>
            </w:r>
            <w:r w:rsidR="00FE1DAC">
              <w:rPr>
                <w:lang w:val="ru-RU"/>
              </w:rPr>
              <w:t xml:space="preserve">Большое число осложнений </w:t>
            </w:r>
            <w:proofErr w:type="spellStart"/>
            <w:r w:rsidR="00FE1DAC">
              <w:rPr>
                <w:lang w:val="ru-RU"/>
              </w:rPr>
              <w:t>реимплантации</w:t>
            </w:r>
            <w:proofErr w:type="spellEnd"/>
            <w:r w:rsidR="00FE1DAC">
              <w:rPr>
                <w:lang w:val="ru-RU"/>
              </w:rPr>
              <w:t xml:space="preserve">, в том числе </w:t>
            </w:r>
            <w:proofErr w:type="spellStart"/>
            <w:r w:rsidR="00FE1DAC">
              <w:rPr>
                <w:lang w:val="ru-RU"/>
              </w:rPr>
              <w:t>жизнеугрожающих</w:t>
            </w:r>
            <w:proofErr w:type="spellEnd"/>
            <w:r w:rsidR="00FE1DAC">
              <w:rPr>
                <w:lang w:val="ru-RU"/>
              </w:rPr>
              <w:t>,  по данным литературы, свидетельствуют о безусловной целесообразности применения данной медицинской технологии только у детей. У взрослых данная технология возможна при отсутствии других повреждений конечности.</w:t>
            </w:r>
          </w:p>
        </w:tc>
      </w:tr>
      <w:tr w:rsidR="001E48F0" w:rsidTr="00061D12">
        <w:trPr>
          <w:gridAfter w:val="1"/>
          <w:wAfter w:w="281" w:type="dxa"/>
        </w:trPr>
        <w:tc>
          <w:tcPr>
            <w:tcW w:w="3006" w:type="dxa"/>
            <w:gridSpan w:val="3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624722" w:rsidRDefault="00624722" w:rsidP="00F47A6E">
            <w:pPr>
              <w:pStyle w:val="a0"/>
              <w:spacing w:after="0" w:line="240" w:lineRule="auto"/>
              <w:jc w:val="both"/>
              <w:rPr>
                <w:lang w:val="ru-RU"/>
              </w:rPr>
            </w:pPr>
            <w:r w:rsidRPr="00624722">
              <w:rPr>
                <w:color w:val="000000"/>
                <w:lang w:val="ru-RU"/>
              </w:rPr>
              <w:t>Фамилия, имя, отчество (при его наличии), дата и подпись эксперта</w:t>
            </w:r>
          </w:p>
        </w:tc>
        <w:tc>
          <w:tcPr>
            <w:tcW w:w="6352" w:type="dxa"/>
            <w:gridSpan w:val="2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624722" w:rsidRDefault="001E48F0" w:rsidP="00F47A6E">
            <w:pPr>
              <w:pStyle w:val="a0"/>
              <w:spacing w:after="0" w:line="240" w:lineRule="auto"/>
              <w:jc w:val="both"/>
              <w:rPr>
                <w:lang w:val="ru-RU"/>
              </w:rPr>
            </w:pPr>
          </w:p>
        </w:tc>
      </w:tr>
    </w:tbl>
    <w:p w:rsidR="004E09FE" w:rsidRDefault="004E09FE" w:rsidP="00F47A6E">
      <w:pPr>
        <w:pStyle w:val="a0"/>
        <w:spacing w:after="0" w:line="240" w:lineRule="auto"/>
        <w:jc w:val="center"/>
        <w:rPr>
          <w:b/>
          <w:lang w:val="ru-RU"/>
        </w:rPr>
      </w:pPr>
    </w:p>
    <w:p w:rsidR="001E48F0" w:rsidRDefault="00624722" w:rsidP="00F47A6E">
      <w:pPr>
        <w:pStyle w:val="a0"/>
        <w:spacing w:after="0" w:line="240" w:lineRule="auto"/>
        <w:jc w:val="center"/>
      </w:pPr>
      <w:proofErr w:type="spellStart"/>
      <w:proofErr w:type="gramStart"/>
      <w:r>
        <w:rPr>
          <w:b/>
        </w:rPr>
        <w:t>Таблица</w:t>
      </w:r>
      <w:proofErr w:type="spellEnd"/>
      <w:r>
        <w:rPr>
          <w:b/>
        </w:rPr>
        <w:t xml:space="preserve"> №2.</w:t>
      </w:r>
      <w:proofErr w:type="gramEnd"/>
    </w:p>
    <w:p w:rsidR="001E48F0" w:rsidRDefault="00624722" w:rsidP="00F47A6E">
      <w:pPr>
        <w:pStyle w:val="a0"/>
        <w:spacing w:after="0" w:line="240" w:lineRule="auto"/>
        <w:jc w:val="center"/>
      </w:pPr>
      <w:proofErr w:type="spellStart"/>
      <w:r>
        <w:rPr>
          <w:b/>
        </w:rPr>
        <w:t>Методология</w:t>
      </w:r>
      <w:proofErr w:type="spellEnd"/>
      <w:r>
        <w:rPr>
          <w:b/>
        </w:rPr>
        <w:t xml:space="preserve"> PICO</w:t>
      </w:r>
    </w:p>
    <w:tbl>
      <w:tblPr>
        <w:tblW w:w="9639" w:type="dxa"/>
        <w:tblInd w:w="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19"/>
        <w:gridCol w:w="3544"/>
        <w:gridCol w:w="2976"/>
      </w:tblGrid>
      <w:tr w:rsidR="001E48F0" w:rsidTr="00AA191F">
        <w:tc>
          <w:tcPr>
            <w:tcW w:w="31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1E48F0" w:rsidP="00F47A6E">
            <w:pPr>
              <w:pStyle w:val="a0"/>
              <w:spacing w:after="0" w:line="240" w:lineRule="auto"/>
              <w:jc w:val="both"/>
            </w:pPr>
          </w:p>
        </w:tc>
        <w:tc>
          <w:tcPr>
            <w:tcW w:w="35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F47A6E">
            <w:pPr>
              <w:pStyle w:val="a0"/>
              <w:spacing w:after="0" w:line="240" w:lineRule="auto"/>
              <w:jc w:val="center"/>
            </w:pPr>
            <w:proofErr w:type="spellStart"/>
            <w:r>
              <w:t>Терминология</w:t>
            </w:r>
            <w:proofErr w:type="spellEnd"/>
            <w:r>
              <w:t xml:space="preserve"> </w:t>
            </w:r>
            <w:proofErr w:type="spellStart"/>
            <w:r>
              <w:t>на</w:t>
            </w:r>
            <w:proofErr w:type="spellEnd"/>
            <w:r>
              <w:t xml:space="preserve"> </w:t>
            </w:r>
            <w:proofErr w:type="spellStart"/>
            <w:r>
              <w:t>русском</w:t>
            </w:r>
            <w:proofErr w:type="spellEnd"/>
            <w:r>
              <w:t xml:space="preserve"> </w:t>
            </w:r>
            <w:proofErr w:type="spellStart"/>
            <w:r>
              <w:t>языке</w:t>
            </w:r>
            <w:proofErr w:type="spellEnd"/>
          </w:p>
        </w:tc>
        <w:tc>
          <w:tcPr>
            <w:tcW w:w="29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F47A6E">
            <w:pPr>
              <w:pStyle w:val="a0"/>
              <w:spacing w:after="0" w:line="240" w:lineRule="auto"/>
              <w:jc w:val="center"/>
            </w:pPr>
            <w:proofErr w:type="spellStart"/>
            <w:r>
              <w:t>Терминология</w:t>
            </w:r>
            <w:proofErr w:type="spellEnd"/>
            <w:r>
              <w:t xml:space="preserve"> </w:t>
            </w:r>
            <w:proofErr w:type="spellStart"/>
            <w:r>
              <w:t>на</w:t>
            </w:r>
            <w:proofErr w:type="spellEnd"/>
            <w:r>
              <w:t xml:space="preserve"> </w:t>
            </w:r>
            <w:proofErr w:type="spellStart"/>
            <w:r>
              <w:t>английском</w:t>
            </w:r>
            <w:proofErr w:type="spellEnd"/>
            <w:r>
              <w:t xml:space="preserve"> </w:t>
            </w:r>
            <w:proofErr w:type="spellStart"/>
            <w:r>
              <w:t>языке</w:t>
            </w:r>
            <w:proofErr w:type="spellEnd"/>
          </w:p>
        </w:tc>
      </w:tr>
      <w:tr w:rsidR="001E48F0" w:rsidRPr="00F47A6E" w:rsidTr="00E150C9">
        <w:trPr>
          <w:trHeight w:val="1717"/>
        </w:trPr>
        <w:tc>
          <w:tcPr>
            <w:tcW w:w="31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624722" w:rsidRDefault="00624722" w:rsidP="00F47A6E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b/>
              </w:rPr>
              <w:t>P</w:t>
            </w:r>
            <w:r>
              <w:t>opulation</w:t>
            </w:r>
            <w:r w:rsidRPr="00624722">
              <w:rPr>
                <w:lang w:val="ru-RU"/>
              </w:rPr>
              <w:t xml:space="preserve"> или </w:t>
            </w:r>
            <w:r>
              <w:rPr>
                <w:b/>
              </w:rPr>
              <w:t>P</w:t>
            </w:r>
            <w:r>
              <w:t>atient</w:t>
            </w:r>
            <w:r w:rsidRPr="00624722">
              <w:rPr>
                <w:lang w:val="ru-RU"/>
              </w:rPr>
              <w:t xml:space="preserve"> – (</w:t>
            </w:r>
            <w:r w:rsidRPr="00624722">
              <w:rPr>
                <w:i/>
                <w:lang w:val="ru-RU"/>
              </w:rPr>
              <w:t>население или пациент: Целевой контингент или пациент:</w:t>
            </w:r>
          </w:p>
          <w:p w:rsidR="001E48F0" w:rsidRDefault="00624722" w:rsidP="00F47A6E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i/>
              </w:rPr>
              <w:t>для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кого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используется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технология</w:t>
            </w:r>
            <w:proofErr w:type="spellEnd"/>
            <w:r>
              <w:rPr>
                <w:i/>
              </w:rPr>
              <w:t>)</w:t>
            </w:r>
          </w:p>
          <w:p w:rsidR="001E48F0" w:rsidRDefault="001E48F0" w:rsidP="00F47A6E">
            <w:pPr>
              <w:pStyle w:val="a0"/>
              <w:spacing w:after="0" w:line="240" w:lineRule="auto"/>
              <w:jc w:val="both"/>
            </w:pPr>
          </w:p>
        </w:tc>
        <w:tc>
          <w:tcPr>
            <w:tcW w:w="35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3BDB" w:rsidRDefault="00624722" w:rsidP="00F47A6E">
            <w:pPr>
              <w:pStyle w:val="ac"/>
              <w:shd w:val="clear" w:color="auto" w:fill="FFFFFF"/>
              <w:spacing w:before="0" w:beforeAutospacing="0" w:after="0" w:afterAutospacing="0"/>
              <w:rPr>
                <w:bCs/>
                <w:color w:val="000000"/>
              </w:rPr>
            </w:pPr>
            <w:r w:rsidRPr="00624722">
              <w:t xml:space="preserve">Пациенты с диагнозами: </w:t>
            </w:r>
          </w:p>
          <w:p w:rsidR="00854254" w:rsidRPr="00854254" w:rsidRDefault="00854254" w:rsidP="00F47A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4254">
              <w:rPr>
                <w:rFonts w:ascii="Times New Roman" w:hAnsi="Times New Roman" w:cs="Times New Roman"/>
                <w:sz w:val="24"/>
                <w:szCs w:val="24"/>
              </w:rPr>
              <w:t>Травматическая ампутация на уровне тазобедренного сустава</w:t>
            </w:r>
          </w:p>
          <w:p w:rsidR="00854254" w:rsidRPr="00854254" w:rsidRDefault="00854254" w:rsidP="00F47A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4254">
              <w:rPr>
                <w:rFonts w:ascii="Times New Roman" w:hAnsi="Times New Roman" w:cs="Times New Roman"/>
                <w:sz w:val="24"/>
                <w:szCs w:val="24"/>
              </w:rPr>
              <w:t>Травматическая ампутация на уровне между тазобедренным и коленным суставами.</w:t>
            </w:r>
          </w:p>
          <w:p w:rsidR="001E48F0" w:rsidRPr="00E86CA8" w:rsidRDefault="00854254" w:rsidP="00F47A6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54254">
              <w:rPr>
                <w:rFonts w:ascii="Times New Roman" w:hAnsi="Times New Roman" w:cs="Times New Roman"/>
                <w:sz w:val="24"/>
                <w:szCs w:val="24"/>
              </w:rPr>
              <w:t xml:space="preserve">Травматическая ампутация области тазобедренного сустава и бедра на неуточненном </w:t>
            </w:r>
            <w:r w:rsidRPr="0085425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уровне.</w:t>
            </w:r>
          </w:p>
        </w:tc>
        <w:tc>
          <w:tcPr>
            <w:tcW w:w="29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3BDB" w:rsidRPr="00063BDB" w:rsidRDefault="00624722" w:rsidP="00F47A6E">
            <w:pPr>
              <w:pStyle w:val="a0"/>
              <w:tabs>
                <w:tab w:val="left" w:pos="90"/>
                <w:tab w:val="left" w:pos="1144"/>
                <w:tab w:val="left" w:pos="1824"/>
              </w:tabs>
              <w:spacing w:after="0" w:line="240" w:lineRule="auto"/>
              <w:rPr>
                <w:bCs/>
                <w:color w:val="000000"/>
                <w:shd w:val="clear" w:color="auto" w:fill="FFFFFF"/>
              </w:rPr>
            </w:pPr>
            <w:r w:rsidRPr="00D50D60">
              <w:rPr>
                <w:bCs/>
                <w:color w:val="000000"/>
                <w:shd w:val="clear" w:color="auto" w:fill="FFFFFF"/>
              </w:rPr>
              <w:lastRenderedPageBreak/>
              <w:t>Patients with</w:t>
            </w:r>
            <w:r w:rsidR="00063BDB" w:rsidRPr="00063BDB">
              <w:rPr>
                <w:bCs/>
                <w:color w:val="000000"/>
                <w:shd w:val="clear" w:color="auto" w:fill="FFFFFF"/>
              </w:rPr>
              <w:t>:</w:t>
            </w:r>
          </w:p>
          <w:p w:rsidR="00E51965" w:rsidRPr="00E51965" w:rsidRDefault="00E51965" w:rsidP="00F47A6E">
            <w:pPr>
              <w:pStyle w:val="a0"/>
              <w:tabs>
                <w:tab w:val="left" w:pos="90"/>
                <w:tab w:val="left" w:pos="1144"/>
                <w:tab w:val="left" w:pos="1824"/>
              </w:tabs>
              <w:spacing w:after="0" w:line="240" w:lineRule="auto"/>
              <w:jc w:val="both"/>
              <w:rPr>
                <w:bCs/>
                <w:color w:val="000000"/>
                <w:shd w:val="clear" w:color="auto" w:fill="FFFFFF"/>
              </w:rPr>
            </w:pPr>
            <w:r w:rsidRPr="00E51965">
              <w:rPr>
                <w:bCs/>
                <w:color w:val="000000"/>
                <w:shd w:val="clear" w:color="auto" w:fill="FFFFFF"/>
              </w:rPr>
              <w:t>Traumatic amputation at the hip level</w:t>
            </w:r>
          </w:p>
          <w:p w:rsidR="00E51965" w:rsidRPr="00E51965" w:rsidRDefault="00E51965" w:rsidP="00F47A6E">
            <w:pPr>
              <w:pStyle w:val="a0"/>
              <w:tabs>
                <w:tab w:val="left" w:pos="90"/>
                <w:tab w:val="left" w:pos="1144"/>
                <w:tab w:val="left" w:pos="1824"/>
              </w:tabs>
              <w:spacing w:after="0" w:line="240" w:lineRule="auto"/>
              <w:jc w:val="both"/>
              <w:rPr>
                <w:bCs/>
                <w:color w:val="000000"/>
                <w:shd w:val="clear" w:color="auto" w:fill="FFFFFF"/>
              </w:rPr>
            </w:pPr>
            <w:r w:rsidRPr="00E51965">
              <w:rPr>
                <w:bCs/>
                <w:color w:val="000000"/>
                <w:shd w:val="clear" w:color="auto" w:fill="FFFFFF"/>
              </w:rPr>
              <w:t xml:space="preserve">Traumatic amputation at </w:t>
            </w:r>
            <w:r>
              <w:rPr>
                <w:bCs/>
                <w:color w:val="000000"/>
                <w:shd w:val="clear" w:color="auto" w:fill="FFFFFF"/>
              </w:rPr>
              <w:t xml:space="preserve">the </w:t>
            </w:r>
            <w:r w:rsidRPr="00E51965">
              <w:rPr>
                <w:bCs/>
                <w:color w:val="000000"/>
                <w:shd w:val="clear" w:color="auto" w:fill="FFFFFF"/>
              </w:rPr>
              <w:t xml:space="preserve">level between hip and knee joints </w:t>
            </w:r>
          </w:p>
          <w:p w:rsidR="00047278" w:rsidRPr="00D50D60" w:rsidRDefault="00E51965" w:rsidP="00F47A6E">
            <w:pPr>
              <w:pStyle w:val="a0"/>
              <w:tabs>
                <w:tab w:val="left" w:pos="90"/>
                <w:tab w:val="left" w:pos="1144"/>
                <w:tab w:val="left" w:pos="1824"/>
              </w:tabs>
              <w:spacing w:after="0" w:line="240" w:lineRule="auto"/>
              <w:jc w:val="both"/>
              <w:rPr>
                <w:bCs/>
                <w:color w:val="000000"/>
                <w:shd w:val="clear" w:color="auto" w:fill="FFFFFF"/>
              </w:rPr>
            </w:pPr>
            <w:r w:rsidRPr="00E51965">
              <w:rPr>
                <w:bCs/>
                <w:color w:val="000000"/>
                <w:shd w:val="clear" w:color="auto" w:fill="FFFFFF"/>
              </w:rPr>
              <w:t xml:space="preserve">Traumatic amputation of the hip and thigh, level </w:t>
            </w:r>
            <w:r>
              <w:rPr>
                <w:bCs/>
                <w:color w:val="000000"/>
                <w:shd w:val="clear" w:color="auto" w:fill="FFFFFF"/>
              </w:rPr>
              <w:t xml:space="preserve">is </w:t>
            </w:r>
            <w:r w:rsidRPr="00E51965">
              <w:rPr>
                <w:bCs/>
                <w:color w:val="000000"/>
                <w:shd w:val="clear" w:color="auto" w:fill="FFFFFF"/>
              </w:rPr>
              <w:t>unspecified.</w:t>
            </w:r>
          </w:p>
        </w:tc>
      </w:tr>
      <w:tr w:rsidR="001E48F0" w:rsidRPr="00061D12" w:rsidTr="00AA191F">
        <w:tc>
          <w:tcPr>
            <w:tcW w:w="31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624722" w:rsidRDefault="00624722" w:rsidP="00F47A6E">
            <w:pPr>
              <w:pStyle w:val="a0"/>
              <w:spacing w:after="0" w:line="240" w:lineRule="auto"/>
              <w:jc w:val="both"/>
              <w:rPr>
                <w:lang w:val="ru-RU"/>
              </w:rPr>
            </w:pPr>
            <w:r>
              <w:rPr>
                <w:b/>
              </w:rPr>
              <w:lastRenderedPageBreak/>
              <w:t>I</w:t>
            </w:r>
            <w:r>
              <w:t>ntervention</w:t>
            </w:r>
            <w:r w:rsidRPr="00624722">
              <w:rPr>
                <w:lang w:val="ru-RU"/>
              </w:rPr>
              <w:t xml:space="preserve"> или </w:t>
            </w:r>
            <w:r>
              <w:t>Exposure</w:t>
            </w:r>
            <w:r>
              <w:rPr>
                <w:lang w:val="kk-KZ"/>
              </w:rPr>
              <w:t xml:space="preserve"> </w:t>
            </w:r>
            <w:r w:rsidRPr="00624722">
              <w:rPr>
                <w:i/>
                <w:lang w:val="ru-RU"/>
              </w:rPr>
              <w:t>(Вмешательство, воздействие: изучаемая технология, используемая для целевой группы)</w:t>
            </w:r>
          </w:p>
        </w:tc>
        <w:tc>
          <w:tcPr>
            <w:tcW w:w="35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710CA7" w:rsidRDefault="00EC572F" w:rsidP="00F47A6E">
            <w:pPr>
              <w:pStyle w:val="a0"/>
              <w:spacing w:after="0" w:line="240" w:lineRule="auto"/>
              <w:rPr>
                <w:lang w:val="ru-RU"/>
              </w:rPr>
            </w:pPr>
            <w:r w:rsidRPr="00563A3B">
              <w:rPr>
                <w:lang w:val="ru-RU"/>
              </w:rPr>
              <w:t xml:space="preserve">Реимплантация </w:t>
            </w:r>
            <w:r w:rsidR="00E51965">
              <w:rPr>
                <w:lang w:val="ru-RU"/>
              </w:rPr>
              <w:t>бедра</w:t>
            </w:r>
          </w:p>
        </w:tc>
        <w:tc>
          <w:tcPr>
            <w:tcW w:w="29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710CA7" w:rsidRDefault="00EC572F" w:rsidP="00F47A6E">
            <w:pPr>
              <w:pStyle w:val="a0"/>
              <w:spacing w:after="0" w:line="240" w:lineRule="auto"/>
            </w:pPr>
            <w:proofErr w:type="spellStart"/>
            <w:r w:rsidRPr="00EC572F">
              <w:t>Reimplantation</w:t>
            </w:r>
            <w:proofErr w:type="spellEnd"/>
            <w:r w:rsidRPr="00EC572F">
              <w:t xml:space="preserve"> of the </w:t>
            </w:r>
            <w:r w:rsidR="00E51965" w:rsidRPr="00E51965">
              <w:rPr>
                <w:bCs/>
                <w:color w:val="000000"/>
                <w:shd w:val="clear" w:color="auto" w:fill="FFFFFF"/>
              </w:rPr>
              <w:t>thigh</w:t>
            </w:r>
          </w:p>
        </w:tc>
      </w:tr>
      <w:tr w:rsidR="001E48F0" w:rsidRPr="00F47A6E" w:rsidTr="00AA191F">
        <w:tc>
          <w:tcPr>
            <w:tcW w:w="31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F47A6E">
            <w:pPr>
              <w:pStyle w:val="a0"/>
              <w:spacing w:after="0" w:line="240" w:lineRule="auto"/>
              <w:jc w:val="both"/>
            </w:pPr>
            <w:r>
              <w:rPr>
                <w:b/>
              </w:rPr>
              <w:t>C</w:t>
            </w:r>
            <w:r>
              <w:t>omparison</w:t>
            </w:r>
            <w:r>
              <w:rPr>
                <w:lang w:val="kk-KZ"/>
              </w:rPr>
              <w:t xml:space="preserve"> </w:t>
            </w:r>
            <w:r>
              <w:rPr>
                <w:i/>
              </w:rPr>
              <w:t>(</w:t>
            </w:r>
            <w:proofErr w:type="spellStart"/>
            <w:r>
              <w:rPr>
                <w:i/>
              </w:rPr>
              <w:t>Альтернативная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технология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сравнения</w:t>
            </w:r>
            <w:proofErr w:type="spellEnd"/>
            <w:r>
              <w:rPr>
                <w:i/>
              </w:rPr>
              <w:t>)</w:t>
            </w:r>
          </w:p>
        </w:tc>
        <w:tc>
          <w:tcPr>
            <w:tcW w:w="35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4D30" w:rsidRDefault="00A51BE6" w:rsidP="00F47A6E">
            <w:pPr>
              <w:pStyle w:val="a0"/>
              <w:tabs>
                <w:tab w:val="left" w:pos="310"/>
              </w:tabs>
              <w:spacing w:after="0" w:line="240" w:lineRule="auto"/>
              <w:ind w:left="34"/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Ампутация </w:t>
            </w:r>
            <w:r w:rsidR="00E51965">
              <w:rPr>
                <w:lang w:val="ru-RU"/>
              </w:rPr>
              <w:t>бедра</w:t>
            </w:r>
          </w:p>
          <w:p w:rsidR="00E51965" w:rsidRDefault="00E51965" w:rsidP="00F47A6E">
            <w:pPr>
              <w:pStyle w:val="a0"/>
              <w:tabs>
                <w:tab w:val="left" w:pos="310"/>
              </w:tabs>
              <w:spacing w:after="0" w:line="240" w:lineRule="auto"/>
              <w:ind w:left="34"/>
              <w:jc w:val="both"/>
              <w:rPr>
                <w:lang w:val="ru-RU"/>
              </w:rPr>
            </w:pPr>
            <w:r>
              <w:rPr>
                <w:lang w:val="ru-RU"/>
              </w:rPr>
              <w:t>Протезирование бедра</w:t>
            </w:r>
          </w:p>
          <w:p w:rsidR="00741FC4" w:rsidRPr="00624722" w:rsidRDefault="00741FC4" w:rsidP="00F47A6E">
            <w:pPr>
              <w:pStyle w:val="a0"/>
              <w:tabs>
                <w:tab w:val="left" w:pos="310"/>
              </w:tabs>
              <w:spacing w:after="0" w:line="240" w:lineRule="auto"/>
              <w:ind w:left="34"/>
              <w:jc w:val="both"/>
              <w:rPr>
                <w:lang w:val="ru-RU"/>
              </w:rPr>
            </w:pPr>
          </w:p>
        </w:tc>
        <w:tc>
          <w:tcPr>
            <w:tcW w:w="29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1FC4" w:rsidRDefault="005D4D30" w:rsidP="00F47A6E">
            <w:pPr>
              <w:pStyle w:val="a0"/>
              <w:tabs>
                <w:tab w:val="left" w:pos="310"/>
              </w:tabs>
              <w:spacing w:after="0" w:line="240" w:lineRule="auto"/>
              <w:jc w:val="both"/>
            </w:pPr>
            <w:r w:rsidRPr="00D50D60">
              <w:t xml:space="preserve">Amputation of the </w:t>
            </w:r>
            <w:r w:rsidR="00E51965" w:rsidRPr="00E51965">
              <w:t>thigh</w:t>
            </w:r>
          </w:p>
          <w:p w:rsidR="00E51965" w:rsidRPr="00E86CA8" w:rsidRDefault="00E51965" w:rsidP="00F47A6E">
            <w:pPr>
              <w:pStyle w:val="a0"/>
              <w:tabs>
                <w:tab w:val="left" w:pos="310"/>
              </w:tabs>
              <w:spacing w:after="0" w:line="240" w:lineRule="auto"/>
              <w:jc w:val="both"/>
            </w:pPr>
            <w:r w:rsidRPr="00E51965">
              <w:t>Prosthetics</w:t>
            </w:r>
            <w:r>
              <w:t xml:space="preserve"> </w:t>
            </w:r>
            <w:r w:rsidRPr="00D50D60">
              <w:t xml:space="preserve">of the </w:t>
            </w:r>
            <w:r w:rsidRPr="00E51965">
              <w:t>thigh</w:t>
            </w:r>
          </w:p>
        </w:tc>
      </w:tr>
      <w:tr w:rsidR="001E48F0" w:rsidRPr="00F47A6E" w:rsidTr="00AA191F">
        <w:tc>
          <w:tcPr>
            <w:tcW w:w="31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624722" w:rsidRDefault="00624722" w:rsidP="00F47A6E">
            <w:pPr>
              <w:pStyle w:val="a0"/>
              <w:spacing w:after="0" w:line="240" w:lineRule="auto"/>
              <w:jc w:val="both"/>
              <w:rPr>
                <w:lang w:val="ru-RU"/>
              </w:rPr>
            </w:pPr>
            <w:r>
              <w:rPr>
                <w:b/>
              </w:rPr>
              <w:t>O</w:t>
            </w:r>
            <w:r>
              <w:t>utcomes</w:t>
            </w:r>
            <w:r>
              <w:rPr>
                <w:lang w:val="kk-KZ"/>
              </w:rPr>
              <w:t xml:space="preserve"> </w:t>
            </w:r>
            <w:r w:rsidRPr="00624722">
              <w:rPr>
                <w:i/>
                <w:lang w:val="ru-RU"/>
              </w:rPr>
              <w:t>(Результат: конечные и промежуточные результаты оценки)</w:t>
            </w:r>
          </w:p>
          <w:p w:rsidR="001E48F0" w:rsidRPr="00624722" w:rsidRDefault="001E48F0" w:rsidP="00F47A6E">
            <w:pPr>
              <w:pStyle w:val="a0"/>
              <w:spacing w:after="0" w:line="240" w:lineRule="auto"/>
              <w:jc w:val="both"/>
              <w:rPr>
                <w:lang w:val="ru-RU"/>
              </w:rPr>
            </w:pPr>
          </w:p>
        </w:tc>
        <w:tc>
          <w:tcPr>
            <w:tcW w:w="35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EC572F" w:rsidRDefault="005D4D30" w:rsidP="00F47A6E">
            <w:pPr>
              <w:pStyle w:val="a9"/>
              <w:numPr>
                <w:ilvl w:val="0"/>
                <w:numId w:val="2"/>
              </w:numPr>
              <w:tabs>
                <w:tab w:val="left" w:pos="413"/>
                <w:tab w:val="left" w:pos="459"/>
              </w:tabs>
              <w:spacing w:line="240" w:lineRule="auto"/>
              <w:ind w:left="0" w:firstLine="0"/>
              <w:jc w:val="both"/>
              <w:rPr>
                <w:lang w:val="ru-RU"/>
              </w:rPr>
            </w:pPr>
            <w:r>
              <w:rPr>
                <w:sz w:val="24"/>
                <w:szCs w:val="28"/>
                <w:lang w:val="ru-RU"/>
              </w:rPr>
              <w:t xml:space="preserve">Восстановление функции </w:t>
            </w:r>
            <w:r w:rsidR="00E51965">
              <w:rPr>
                <w:sz w:val="24"/>
                <w:szCs w:val="28"/>
                <w:lang w:val="ru-RU"/>
              </w:rPr>
              <w:t>ноги</w:t>
            </w:r>
          </w:p>
          <w:p w:rsidR="00D4170D" w:rsidRPr="00D4170D" w:rsidRDefault="00D4170D" w:rsidP="00F47A6E">
            <w:pPr>
              <w:pStyle w:val="a9"/>
              <w:numPr>
                <w:ilvl w:val="0"/>
                <w:numId w:val="2"/>
              </w:numPr>
              <w:tabs>
                <w:tab w:val="left" w:pos="413"/>
                <w:tab w:val="left" w:pos="459"/>
              </w:tabs>
              <w:spacing w:line="240" w:lineRule="auto"/>
              <w:ind w:left="0" w:firstLine="0"/>
              <w:jc w:val="both"/>
              <w:rPr>
                <w:lang w:val="ru-RU"/>
              </w:rPr>
            </w:pPr>
            <w:r>
              <w:rPr>
                <w:sz w:val="24"/>
                <w:szCs w:val="28"/>
                <w:lang w:val="ru-RU"/>
              </w:rPr>
              <w:t xml:space="preserve">Улучшение качества жизни пациента </w:t>
            </w:r>
          </w:p>
          <w:p w:rsidR="00D4170D" w:rsidRPr="00D4170D" w:rsidRDefault="00D4170D" w:rsidP="00F47A6E">
            <w:pPr>
              <w:pStyle w:val="a9"/>
              <w:numPr>
                <w:ilvl w:val="0"/>
                <w:numId w:val="2"/>
              </w:numPr>
              <w:tabs>
                <w:tab w:val="left" w:pos="413"/>
                <w:tab w:val="left" w:pos="459"/>
              </w:tabs>
              <w:spacing w:line="240" w:lineRule="auto"/>
              <w:ind w:left="0" w:firstLine="0"/>
              <w:jc w:val="both"/>
              <w:rPr>
                <w:lang w:val="ru-RU"/>
              </w:rPr>
            </w:pPr>
            <w:r>
              <w:rPr>
                <w:sz w:val="24"/>
                <w:szCs w:val="28"/>
                <w:lang w:val="ru-RU"/>
              </w:rPr>
              <w:t xml:space="preserve">Восстановление </w:t>
            </w:r>
            <w:r w:rsidR="00EC572F">
              <w:rPr>
                <w:sz w:val="24"/>
                <w:szCs w:val="28"/>
                <w:lang w:val="ru-RU"/>
              </w:rPr>
              <w:t xml:space="preserve">чувствительности </w:t>
            </w:r>
            <w:r w:rsidR="00E51965">
              <w:rPr>
                <w:sz w:val="24"/>
                <w:szCs w:val="28"/>
                <w:lang w:val="ru-RU"/>
              </w:rPr>
              <w:t>ноги</w:t>
            </w:r>
          </w:p>
        </w:tc>
        <w:tc>
          <w:tcPr>
            <w:tcW w:w="29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51965" w:rsidRDefault="00E51965" w:rsidP="00F47A6E">
            <w:pPr>
              <w:pStyle w:val="a0"/>
              <w:tabs>
                <w:tab w:val="left" w:pos="310"/>
              </w:tabs>
              <w:spacing w:after="0" w:line="240" w:lineRule="auto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1. </w:t>
            </w:r>
            <w:r w:rsidR="00EC572F" w:rsidRPr="00EC572F">
              <w:rPr>
                <w:szCs w:val="28"/>
              </w:rPr>
              <w:t xml:space="preserve">Restoration of function </w:t>
            </w:r>
            <w:r w:rsidR="00EC572F">
              <w:rPr>
                <w:szCs w:val="28"/>
              </w:rPr>
              <w:t xml:space="preserve">of </w:t>
            </w:r>
            <w:r w:rsidRPr="00D50D60">
              <w:t xml:space="preserve">the </w:t>
            </w:r>
            <w:r>
              <w:t>foot</w:t>
            </w:r>
          </w:p>
          <w:p w:rsidR="001E48F0" w:rsidRPr="00EC572F" w:rsidRDefault="00EC572F" w:rsidP="00F47A6E">
            <w:pPr>
              <w:pStyle w:val="a9"/>
              <w:tabs>
                <w:tab w:val="left" w:pos="279"/>
                <w:tab w:val="left" w:pos="459"/>
              </w:tabs>
              <w:spacing w:line="240" w:lineRule="auto"/>
              <w:ind w:left="0"/>
              <w:jc w:val="both"/>
              <w:rPr>
                <w:sz w:val="24"/>
                <w:szCs w:val="28"/>
              </w:rPr>
            </w:pPr>
            <w:r w:rsidRPr="00EC572F">
              <w:rPr>
                <w:sz w:val="24"/>
                <w:szCs w:val="28"/>
              </w:rPr>
              <w:t>2. Improving the quality of life of the patient</w:t>
            </w:r>
          </w:p>
          <w:p w:rsidR="00EC572F" w:rsidRPr="00EC572F" w:rsidRDefault="00EC572F" w:rsidP="00F47A6E">
            <w:pPr>
              <w:pStyle w:val="a9"/>
              <w:tabs>
                <w:tab w:val="left" w:pos="279"/>
                <w:tab w:val="left" w:pos="459"/>
              </w:tabs>
              <w:spacing w:line="240" w:lineRule="auto"/>
              <w:ind w:left="0"/>
              <w:jc w:val="both"/>
              <w:rPr>
                <w:sz w:val="24"/>
                <w:szCs w:val="28"/>
              </w:rPr>
            </w:pPr>
            <w:r w:rsidRPr="00EC572F">
              <w:rPr>
                <w:sz w:val="24"/>
                <w:szCs w:val="28"/>
              </w:rPr>
              <w:t>3. Reduction of the</w:t>
            </w:r>
            <w:r w:rsidR="00E86CA8">
              <w:rPr>
                <w:sz w:val="24"/>
                <w:szCs w:val="28"/>
              </w:rPr>
              <w:t xml:space="preserve"> </w:t>
            </w:r>
            <w:r w:rsidR="00E51965" w:rsidRPr="00E51965">
              <w:rPr>
                <w:sz w:val="24"/>
                <w:szCs w:val="28"/>
              </w:rPr>
              <w:t>foot</w:t>
            </w:r>
            <w:r w:rsidR="00E51965">
              <w:t xml:space="preserve"> </w:t>
            </w:r>
            <w:r w:rsidRPr="00EC572F">
              <w:rPr>
                <w:sz w:val="24"/>
                <w:szCs w:val="28"/>
              </w:rPr>
              <w:t xml:space="preserve">sensitivity </w:t>
            </w:r>
          </w:p>
        </w:tc>
      </w:tr>
    </w:tbl>
    <w:p w:rsidR="005D4D30" w:rsidRPr="00EC572F" w:rsidRDefault="005D4D30" w:rsidP="00F47A6E">
      <w:pPr>
        <w:pStyle w:val="a0"/>
        <w:spacing w:after="0" w:line="240" w:lineRule="auto"/>
        <w:jc w:val="center"/>
        <w:rPr>
          <w:b/>
        </w:rPr>
      </w:pPr>
    </w:p>
    <w:p w:rsidR="001E48F0" w:rsidRPr="00EC572F" w:rsidRDefault="00624722" w:rsidP="00F47A6E">
      <w:pPr>
        <w:pStyle w:val="a0"/>
        <w:spacing w:after="0" w:line="240" w:lineRule="auto"/>
        <w:jc w:val="center"/>
      </w:pPr>
      <w:r w:rsidRPr="00D50D60">
        <w:rPr>
          <w:b/>
          <w:lang w:val="ru-RU"/>
        </w:rPr>
        <w:t>Таблица</w:t>
      </w:r>
      <w:r w:rsidRPr="00EC572F">
        <w:rPr>
          <w:b/>
        </w:rPr>
        <w:t xml:space="preserve"> №10.</w:t>
      </w:r>
    </w:p>
    <w:p w:rsidR="001E48F0" w:rsidRPr="00624722" w:rsidRDefault="00624722" w:rsidP="00F47A6E">
      <w:pPr>
        <w:pStyle w:val="a0"/>
        <w:spacing w:after="0" w:line="240" w:lineRule="auto"/>
        <w:jc w:val="center"/>
        <w:rPr>
          <w:lang w:val="ru-RU"/>
        </w:rPr>
      </w:pPr>
      <w:r w:rsidRPr="00624722">
        <w:rPr>
          <w:b/>
          <w:color w:val="000000"/>
          <w:lang w:val="ru-RU"/>
        </w:rPr>
        <w:t>Результаты</w:t>
      </w:r>
      <w:r w:rsidRPr="00F47A6E">
        <w:rPr>
          <w:b/>
          <w:color w:val="000000"/>
          <w:lang w:val="ru-RU"/>
        </w:rPr>
        <w:t xml:space="preserve"> </w:t>
      </w:r>
      <w:r w:rsidRPr="00624722">
        <w:rPr>
          <w:b/>
          <w:color w:val="000000"/>
          <w:lang w:val="ru-RU"/>
        </w:rPr>
        <w:t>оценки</w:t>
      </w:r>
      <w:r w:rsidRPr="00F47A6E">
        <w:rPr>
          <w:b/>
          <w:color w:val="000000"/>
          <w:lang w:val="ru-RU"/>
        </w:rPr>
        <w:t xml:space="preserve"> </w:t>
      </w:r>
      <w:r w:rsidRPr="00624722">
        <w:rPr>
          <w:b/>
          <w:color w:val="000000"/>
          <w:lang w:val="ru-RU"/>
        </w:rPr>
        <w:t>исследования</w:t>
      </w:r>
      <w:r w:rsidRPr="005E3D4A">
        <w:rPr>
          <w:b/>
          <w:color w:val="000000"/>
          <w:lang w:val="ru-RU"/>
        </w:rPr>
        <w:t xml:space="preserve"> </w:t>
      </w:r>
      <w:r w:rsidRPr="00624722">
        <w:rPr>
          <w:b/>
          <w:color w:val="000000"/>
          <w:lang w:val="ru-RU"/>
        </w:rPr>
        <w:t>доказатель</w:t>
      </w:r>
      <w:proofErr w:type="gramStart"/>
      <w:r w:rsidRPr="00624722">
        <w:rPr>
          <w:b/>
          <w:color w:val="000000"/>
          <w:lang w:val="ru-RU"/>
        </w:rPr>
        <w:t>ств</w:t>
      </w:r>
      <w:r w:rsidRPr="005E3D4A">
        <w:rPr>
          <w:b/>
          <w:color w:val="000000"/>
          <w:lang w:val="ru-RU"/>
        </w:rPr>
        <w:t xml:space="preserve"> </w:t>
      </w:r>
      <w:r w:rsidRPr="00624722">
        <w:rPr>
          <w:b/>
          <w:color w:val="000000"/>
          <w:lang w:val="ru-RU"/>
        </w:rPr>
        <w:t>кл</w:t>
      </w:r>
      <w:proofErr w:type="gramEnd"/>
      <w:r w:rsidRPr="00624722">
        <w:rPr>
          <w:b/>
          <w:color w:val="000000"/>
          <w:lang w:val="ru-RU"/>
        </w:rPr>
        <w:t>инической эффективности</w:t>
      </w:r>
    </w:p>
    <w:tbl>
      <w:tblPr>
        <w:tblW w:w="9639" w:type="dxa"/>
        <w:tblInd w:w="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67"/>
        <w:gridCol w:w="142"/>
        <w:gridCol w:w="1559"/>
        <w:gridCol w:w="1418"/>
        <w:gridCol w:w="567"/>
        <w:gridCol w:w="1276"/>
        <w:gridCol w:w="4110"/>
      </w:tblGrid>
      <w:tr w:rsidR="001E48F0" w:rsidTr="00AA191F">
        <w:tc>
          <w:tcPr>
            <w:tcW w:w="70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624722" w:rsidRDefault="001E48F0" w:rsidP="00F47A6E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F47A6E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5953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F47A6E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2</w:t>
            </w:r>
          </w:p>
        </w:tc>
      </w:tr>
      <w:tr w:rsidR="001E48F0" w:rsidTr="00AA191F">
        <w:tc>
          <w:tcPr>
            <w:tcW w:w="70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F47A6E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297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F47A6E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color w:val="000000"/>
              </w:rPr>
              <w:t>Номер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исследования</w:t>
            </w:r>
            <w:proofErr w:type="spellEnd"/>
          </w:p>
        </w:tc>
        <w:tc>
          <w:tcPr>
            <w:tcW w:w="5953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F47A6E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1</w:t>
            </w:r>
          </w:p>
        </w:tc>
      </w:tr>
      <w:tr w:rsidR="001E48F0" w:rsidRPr="00F47A6E" w:rsidTr="00AA191F">
        <w:tc>
          <w:tcPr>
            <w:tcW w:w="70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F47A6E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2</w:t>
            </w:r>
          </w:p>
        </w:tc>
        <w:tc>
          <w:tcPr>
            <w:tcW w:w="297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624722" w:rsidRDefault="00624722" w:rsidP="00F47A6E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624722">
              <w:rPr>
                <w:lang w:val="ru-RU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5953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6BE5" w:rsidRPr="00D71212" w:rsidRDefault="00F47A6E" w:rsidP="00F47A6E">
            <w:pPr>
              <w:shd w:val="clear" w:color="auto" w:fill="FFFFFF"/>
              <w:spacing w:after="0" w:line="240" w:lineRule="auto"/>
              <w:jc w:val="both"/>
              <w:rPr>
                <w:rStyle w:val="-"/>
                <w:rFonts w:ascii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</w:pPr>
            <w:hyperlink r:id="rId9" w:history="1">
              <w:proofErr w:type="spellStart"/>
              <w:r w:rsidR="005D6BE5" w:rsidRPr="005D6BE5">
                <w:rPr>
                  <w:rStyle w:val="-"/>
                  <w:rFonts w:ascii="Times New Roman" w:hAnsi="Times New Roman"/>
                  <w:color w:val="000000"/>
                  <w:sz w:val="24"/>
                  <w:szCs w:val="24"/>
                  <w:u w:val="none"/>
                  <w:lang w:val="en-US"/>
                </w:rPr>
                <w:t>Gao</w:t>
              </w:r>
              <w:proofErr w:type="spellEnd"/>
              <w:r w:rsidR="005D6BE5" w:rsidRPr="005D6BE5">
                <w:rPr>
                  <w:rStyle w:val="-"/>
                  <w:rFonts w:ascii="Times New Roman" w:hAnsi="Times New Roman"/>
                  <w:color w:val="000000"/>
                  <w:sz w:val="24"/>
                  <w:szCs w:val="24"/>
                  <w:u w:val="none"/>
                  <w:lang w:val="en-US"/>
                </w:rPr>
                <w:t xml:space="preserve"> YS</w:t>
              </w:r>
            </w:hyperlink>
            <w:r w:rsidR="005D6BE5" w:rsidRPr="005D6BE5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>, </w:t>
            </w:r>
            <w:hyperlink r:id="rId10" w:history="1">
              <w:r w:rsidR="005D6BE5" w:rsidRPr="005D6BE5">
                <w:rPr>
                  <w:rStyle w:val="-"/>
                  <w:rFonts w:ascii="Times New Roman" w:hAnsi="Times New Roman"/>
                  <w:color w:val="000000"/>
                  <w:sz w:val="24"/>
                  <w:szCs w:val="24"/>
                  <w:u w:val="none"/>
                  <w:lang w:val="en-US"/>
                </w:rPr>
                <w:t>Ai ZS</w:t>
              </w:r>
            </w:hyperlink>
            <w:r w:rsidR="005D6BE5" w:rsidRPr="005D6BE5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>, </w:t>
            </w:r>
            <w:hyperlink r:id="rId11" w:history="1">
              <w:r w:rsidR="005D6BE5" w:rsidRPr="005D6BE5">
                <w:rPr>
                  <w:rStyle w:val="-"/>
                  <w:rFonts w:ascii="Times New Roman" w:hAnsi="Times New Roman"/>
                  <w:color w:val="000000"/>
                  <w:sz w:val="24"/>
                  <w:szCs w:val="24"/>
                  <w:u w:val="none"/>
                  <w:lang w:val="en-US"/>
                </w:rPr>
                <w:t>Zhang CQ</w:t>
              </w:r>
            </w:hyperlink>
            <w:r w:rsidR="005D6BE5" w:rsidRPr="005D6BE5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>, </w:t>
            </w:r>
            <w:hyperlink r:id="rId12" w:history="1">
              <w:r w:rsidR="005D6BE5" w:rsidRPr="005D6BE5">
                <w:rPr>
                  <w:rStyle w:val="-"/>
                  <w:rFonts w:ascii="Times New Roman" w:hAnsi="Times New Roman"/>
                  <w:color w:val="000000"/>
                  <w:sz w:val="24"/>
                  <w:szCs w:val="24"/>
                  <w:u w:val="none"/>
                  <w:lang w:val="en-US"/>
                </w:rPr>
                <w:t>Jin DX</w:t>
              </w:r>
            </w:hyperlink>
            <w:r w:rsidR="005D6BE5" w:rsidRPr="005D6BE5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>, </w:t>
            </w:r>
            <w:hyperlink r:id="rId13" w:history="1">
              <w:r w:rsidR="005D6BE5" w:rsidRPr="005D6BE5">
                <w:rPr>
                  <w:rStyle w:val="-"/>
                  <w:rFonts w:ascii="Times New Roman" w:hAnsi="Times New Roman"/>
                  <w:color w:val="000000"/>
                  <w:sz w:val="24"/>
                  <w:szCs w:val="24"/>
                  <w:u w:val="none"/>
                  <w:lang w:val="en-US"/>
                </w:rPr>
                <w:t>Chen SB</w:t>
              </w:r>
            </w:hyperlink>
            <w:r w:rsidR="005D6BE5" w:rsidRPr="005D6BE5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>, </w:t>
            </w:r>
            <w:hyperlink r:id="rId14" w:history="1">
              <w:r w:rsidR="005D6BE5" w:rsidRPr="005D6BE5">
                <w:rPr>
                  <w:rStyle w:val="-"/>
                  <w:rFonts w:ascii="Times New Roman" w:hAnsi="Times New Roman"/>
                  <w:color w:val="000000"/>
                  <w:sz w:val="24"/>
                  <w:szCs w:val="24"/>
                  <w:u w:val="none"/>
                  <w:lang w:val="en-US"/>
                </w:rPr>
                <w:t>Zhu Y</w:t>
              </w:r>
            </w:hyperlink>
            <w:r w:rsidR="005D6BE5" w:rsidRPr="005D6BE5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>, </w:t>
            </w:r>
            <w:proofErr w:type="spellStart"/>
            <w:r w:rsidR="005D6BE5" w:rsidRPr="005D6BE5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fldChar w:fldCharType="begin"/>
            </w:r>
            <w:r w:rsidR="005D6BE5" w:rsidRPr="005D6BE5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instrText xml:space="preserve"> HYPERLINK "http://www.ncbi.nlm.nih.gov/pubmed/?term=Zeng%20BF%5BAuthor%5D&amp;cauthor=true&amp;cauthor_uid=20922655" </w:instrText>
            </w:r>
            <w:r w:rsidR="005D6BE5" w:rsidRPr="005D6BE5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fldChar w:fldCharType="separate"/>
            </w:r>
            <w:r w:rsidR="005D6BE5" w:rsidRPr="005D6BE5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>Zeng</w:t>
            </w:r>
            <w:proofErr w:type="spellEnd"/>
            <w:r w:rsidR="005D6BE5" w:rsidRPr="005D6BE5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 xml:space="preserve"> BF</w:t>
            </w:r>
            <w:r w:rsidR="005D6BE5" w:rsidRPr="005D6BE5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fldChar w:fldCharType="end"/>
            </w:r>
            <w:r w:rsidR="005D6BE5" w:rsidRPr="005D6BE5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>.</w:t>
            </w:r>
            <w:r w:rsidR="005D6BE5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 xml:space="preserve"> </w:t>
            </w:r>
            <w:r w:rsidR="00E51965" w:rsidRPr="005D6BE5">
              <w:rPr>
                <w:rStyle w:val="-"/>
                <w:rFonts w:ascii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  <w:t>Replantation of above-knee amputation: a surviving but dysfunctional case needing secondary amputation</w:t>
            </w:r>
            <w:r w:rsidR="005D6BE5">
              <w:rPr>
                <w:rStyle w:val="-"/>
                <w:rFonts w:ascii="Times New Roman" w:hAnsi="Times New Roman"/>
                <w:b/>
                <w:bCs/>
                <w:color w:val="000000"/>
                <w:sz w:val="24"/>
                <w:szCs w:val="24"/>
                <w:u w:val="none"/>
                <w:lang w:val="en-US"/>
              </w:rPr>
              <w:t xml:space="preserve"> // </w:t>
            </w:r>
            <w:hyperlink r:id="rId15" w:tooltip="Journal of reconstructive microsurgery." w:history="1">
              <w:r w:rsidR="005D6BE5" w:rsidRPr="005D6BE5">
                <w:rPr>
                  <w:rStyle w:val="-"/>
                  <w:rFonts w:ascii="Times New Roman" w:hAnsi="Times New Roman"/>
                  <w:color w:val="000000"/>
                  <w:sz w:val="24"/>
                  <w:szCs w:val="24"/>
                  <w:u w:val="none"/>
                  <w:lang w:val="en-US"/>
                </w:rPr>
                <w:t xml:space="preserve">J </w:t>
              </w:r>
              <w:proofErr w:type="spellStart"/>
              <w:r w:rsidR="005D6BE5" w:rsidRPr="005D6BE5">
                <w:rPr>
                  <w:rStyle w:val="-"/>
                  <w:rFonts w:ascii="Times New Roman" w:hAnsi="Times New Roman"/>
                  <w:color w:val="000000"/>
                  <w:sz w:val="24"/>
                  <w:szCs w:val="24"/>
                  <w:u w:val="none"/>
                  <w:lang w:val="en-US"/>
                </w:rPr>
                <w:t>Reconstr</w:t>
              </w:r>
              <w:proofErr w:type="spellEnd"/>
              <w:r w:rsidR="005D6BE5" w:rsidRPr="005D6BE5">
                <w:rPr>
                  <w:rStyle w:val="-"/>
                  <w:rFonts w:ascii="Times New Roman" w:hAnsi="Times New Roman"/>
                  <w:color w:val="000000"/>
                  <w:sz w:val="24"/>
                  <w:szCs w:val="24"/>
                  <w:u w:val="none"/>
                  <w:lang w:val="en-US"/>
                </w:rPr>
                <w:t xml:space="preserve"> </w:t>
              </w:r>
              <w:proofErr w:type="spellStart"/>
              <w:r w:rsidR="005D6BE5" w:rsidRPr="005D6BE5">
                <w:rPr>
                  <w:rStyle w:val="-"/>
                  <w:rFonts w:ascii="Times New Roman" w:hAnsi="Times New Roman"/>
                  <w:color w:val="000000"/>
                  <w:sz w:val="24"/>
                  <w:szCs w:val="24"/>
                  <w:u w:val="none"/>
                  <w:lang w:val="en-US"/>
                </w:rPr>
                <w:t>Microsurg</w:t>
              </w:r>
              <w:proofErr w:type="spellEnd"/>
              <w:r w:rsidR="005D6BE5" w:rsidRPr="005D6BE5">
                <w:rPr>
                  <w:rStyle w:val="-"/>
                  <w:rFonts w:ascii="Times New Roman" w:hAnsi="Times New Roman"/>
                  <w:color w:val="000000"/>
                  <w:sz w:val="24"/>
                  <w:szCs w:val="24"/>
                  <w:u w:val="none"/>
                  <w:lang w:val="en-US"/>
                </w:rPr>
                <w:t>.</w:t>
              </w:r>
            </w:hyperlink>
            <w:r w:rsidR="005D6BE5" w:rsidRPr="005D6BE5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> 2010 Nov;</w:t>
            </w:r>
            <w:r w:rsidR="005D6BE5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 xml:space="preserve"> </w:t>
            </w:r>
            <w:r w:rsidR="005D6BE5" w:rsidRPr="005D6BE5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 xml:space="preserve">26(9):631-5. </w:t>
            </w:r>
            <w:proofErr w:type="spellStart"/>
            <w:proofErr w:type="gramStart"/>
            <w:r w:rsidR="005D6BE5" w:rsidRPr="005D6BE5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>doi</w:t>
            </w:r>
            <w:proofErr w:type="spellEnd"/>
            <w:proofErr w:type="gramEnd"/>
            <w:r w:rsidR="005D6BE5" w:rsidRPr="005D6BE5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>: 10.1055/s-</w:t>
            </w:r>
            <w:r w:rsidR="005D6BE5" w:rsidRPr="00D71212">
              <w:rPr>
                <w:rStyle w:val="-"/>
                <w:rFonts w:ascii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  <w:t xml:space="preserve">0030-1267383. </w:t>
            </w:r>
            <w:proofErr w:type="spellStart"/>
            <w:r w:rsidR="005D6BE5" w:rsidRPr="00D71212">
              <w:rPr>
                <w:rStyle w:val="-"/>
                <w:rFonts w:ascii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  <w:t>Epub</w:t>
            </w:r>
            <w:proofErr w:type="spellEnd"/>
            <w:r w:rsidR="005D6BE5" w:rsidRPr="00D71212">
              <w:rPr>
                <w:rStyle w:val="-"/>
                <w:rFonts w:ascii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  <w:t xml:space="preserve"> 2010 Oct 4.</w:t>
            </w:r>
          </w:p>
          <w:p w:rsidR="001E48F0" w:rsidRPr="00D71212" w:rsidRDefault="00D71212" w:rsidP="00F47A6E">
            <w:pPr>
              <w:shd w:val="clear" w:color="auto" w:fill="FFFFFF"/>
              <w:spacing w:after="0" w:line="240" w:lineRule="auto"/>
              <w:outlineLvl w:val="0"/>
              <w:rPr>
                <w:lang w:val="en-US"/>
              </w:rPr>
            </w:pPr>
            <w:hyperlink r:id="rId16" w:history="1">
              <w:r w:rsidRPr="00D71212">
                <w:rPr>
                  <w:rStyle w:val="-"/>
                  <w:rFonts w:ascii="Times New Roman" w:hAnsi="Times New Roman"/>
                  <w:bCs/>
                  <w:color w:val="000000"/>
                  <w:sz w:val="24"/>
                  <w:szCs w:val="24"/>
                  <w:u w:val="none"/>
                  <w:lang w:val="en-US"/>
                </w:rPr>
                <w:t>http://www.ncbi.nlm.nih.gov/pubmed/20922</w:t>
              </w:r>
              <w:r w:rsidRPr="00D71212">
                <w:rPr>
                  <w:rStyle w:val="-"/>
                  <w:rFonts w:ascii="Times New Roman" w:hAnsi="Times New Roman"/>
                  <w:bCs/>
                  <w:color w:val="000000"/>
                  <w:sz w:val="24"/>
                  <w:szCs w:val="24"/>
                  <w:u w:val="none"/>
                  <w:lang w:val="en-US"/>
                </w:rPr>
                <w:t>6</w:t>
              </w:r>
              <w:r w:rsidRPr="00D71212">
                <w:rPr>
                  <w:rStyle w:val="-"/>
                  <w:rFonts w:ascii="Times New Roman" w:hAnsi="Times New Roman"/>
                  <w:bCs/>
                  <w:color w:val="000000"/>
                  <w:sz w:val="24"/>
                  <w:szCs w:val="24"/>
                  <w:u w:val="none"/>
                  <w:lang w:val="en-US"/>
                </w:rPr>
                <w:t>55</w:t>
              </w:r>
            </w:hyperlink>
            <w:r w:rsidRPr="00D71212">
              <w:rPr>
                <w:rStyle w:val="-"/>
                <w:rFonts w:ascii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  <w:t xml:space="preserve">  </w:t>
            </w:r>
            <w:r w:rsidRPr="00D71212">
              <w:rPr>
                <w:lang w:val="en-US"/>
              </w:rPr>
              <w:t xml:space="preserve"> </w:t>
            </w:r>
          </w:p>
        </w:tc>
      </w:tr>
      <w:tr w:rsidR="001E48F0" w:rsidTr="00AA191F">
        <w:trPr>
          <w:trHeight w:val="158"/>
        </w:trPr>
        <w:tc>
          <w:tcPr>
            <w:tcW w:w="70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F47A6E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3</w:t>
            </w:r>
          </w:p>
        </w:tc>
        <w:tc>
          <w:tcPr>
            <w:tcW w:w="2977" w:type="dxa"/>
            <w:gridSpan w:val="2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F47A6E">
            <w:pPr>
              <w:pStyle w:val="a0"/>
              <w:spacing w:after="0" w:line="240" w:lineRule="auto"/>
              <w:jc w:val="center"/>
            </w:pPr>
            <w:proofErr w:type="spellStart"/>
            <w:r>
              <w:t>Качество</w:t>
            </w:r>
            <w:proofErr w:type="spellEnd"/>
            <w:r>
              <w:t xml:space="preserve"> </w:t>
            </w:r>
            <w:proofErr w:type="spellStart"/>
            <w:r>
              <w:t>исследования</w:t>
            </w:r>
            <w:proofErr w:type="spellEnd"/>
          </w:p>
        </w:tc>
        <w:tc>
          <w:tcPr>
            <w:tcW w:w="184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F47A6E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</w:p>
        </w:tc>
        <w:tc>
          <w:tcPr>
            <w:tcW w:w="41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7C6F50" w:rsidRDefault="00E150C9" w:rsidP="00F47A6E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Анализ случая</w:t>
            </w:r>
          </w:p>
        </w:tc>
      </w:tr>
      <w:tr w:rsidR="001E48F0" w:rsidTr="00AA191F">
        <w:trPr>
          <w:trHeight w:val="157"/>
        </w:trPr>
        <w:tc>
          <w:tcPr>
            <w:tcW w:w="70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8E430E" w:rsidRDefault="001E48F0" w:rsidP="00F47A6E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2977" w:type="dxa"/>
            <w:gridSpan w:val="2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8E430E" w:rsidRDefault="001E48F0" w:rsidP="00F47A6E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F47A6E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41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DF26A7" w:rsidRDefault="00DF26A7" w:rsidP="00F47A6E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1</w:t>
            </w:r>
          </w:p>
        </w:tc>
      </w:tr>
      <w:tr w:rsidR="001E48F0" w:rsidTr="00AA191F">
        <w:trPr>
          <w:trHeight w:val="158"/>
        </w:trPr>
        <w:tc>
          <w:tcPr>
            <w:tcW w:w="70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F47A6E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4</w:t>
            </w:r>
          </w:p>
        </w:tc>
        <w:tc>
          <w:tcPr>
            <w:tcW w:w="2977" w:type="dxa"/>
            <w:gridSpan w:val="2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F47A6E">
            <w:pPr>
              <w:pStyle w:val="a0"/>
              <w:spacing w:after="0" w:line="240" w:lineRule="auto"/>
              <w:jc w:val="center"/>
            </w:pPr>
            <w:r>
              <w:t>P</w:t>
            </w:r>
          </w:p>
        </w:tc>
        <w:tc>
          <w:tcPr>
            <w:tcW w:w="184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F47A6E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41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26A7" w:rsidRDefault="00DD455F" w:rsidP="00F47A6E">
            <w:pPr>
              <w:pStyle w:val="a0"/>
              <w:tabs>
                <w:tab w:val="left" w:pos="280"/>
              </w:tabs>
              <w:spacing w:after="0" w:line="240" w:lineRule="auto"/>
              <w:rPr>
                <w:lang w:val="ru-RU"/>
              </w:rPr>
            </w:pPr>
            <w:r>
              <w:rPr>
                <w:lang w:val="ru-RU"/>
              </w:rPr>
              <w:t>Пациент</w:t>
            </w:r>
            <w:r w:rsidR="00624722" w:rsidRPr="00624722">
              <w:rPr>
                <w:lang w:val="ru-RU"/>
              </w:rPr>
              <w:t xml:space="preserve"> с </w:t>
            </w:r>
            <w:r w:rsidR="007C6F50">
              <w:rPr>
                <w:lang w:val="ru-RU"/>
              </w:rPr>
              <w:t xml:space="preserve">травматической ампутацией </w:t>
            </w:r>
            <w:r w:rsidR="005D6BE5">
              <w:rPr>
                <w:lang w:val="ru-RU"/>
              </w:rPr>
              <w:t>бедра</w:t>
            </w:r>
            <w:r w:rsidR="00624722" w:rsidRPr="00624722">
              <w:rPr>
                <w:lang w:val="ru-RU"/>
              </w:rPr>
              <w:t xml:space="preserve">, </w:t>
            </w:r>
          </w:p>
          <w:p w:rsidR="001E48F0" w:rsidRPr="00624722" w:rsidRDefault="00624722" w:rsidP="00F47A6E">
            <w:pPr>
              <w:pStyle w:val="a0"/>
              <w:tabs>
                <w:tab w:val="left" w:pos="280"/>
              </w:tabs>
              <w:spacing w:after="0" w:line="240" w:lineRule="auto"/>
              <w:rPr>
                <w:lang w:val="ru-RU"/>
              </w:rPr>
            </w:pPr>
            <w:r w:rsidRPr="00624722">
              <w:rPr>
                <w:lang w:val="ru-RU"/>
              </w:rPr>
              <w:t>множитель - 1</w:t>
            </w:r>
          </w:p>
        </w:tc>
      </w:tr>
      <w:tr w:rsidR="001E48F0" w:rsidTr="00AA191F">
        <w:trPr>
          <w:trHeight w:val="157"/>
        </w:trPr>
        <w:tc>
          <w:tcPr>
            <w:tcW w:w="70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624722" w:rsidRDefault="001E48F0" w:rsidP="00F47A6E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2977" w:type="dxa"/>
            <w:gridSpan w:val="2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624722" w:rsidRDefault="001E48F0" w:rsidP="00F47A6E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624722" w:rsidRDefault="004B7210" w:rsidP="00F47A6E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балл</w:t>
            </w:r>
          </w:p>
        </w:tc>
        <w:tc>
          <w:tcPr>
            <w:tcW w:w="41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624722" w:rsidRDefault="003A1325" w:rsidP="00F47A6E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</w:tr>
      <w:tr w:rsidR="001E48F0" w:rsidTr="00AA191F">
        <w:trPr>
          <w:trHeight w:val="158"/>
        </w:trPr>
        <w:tc>
          <w:tcPr>
            <w:tcW w:w="70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F47A6E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5</w:t>
            </w:r>
          </w:p>
        </w:tc>
        <w:tc>
          <w:tcPr>
            <w:tcW w:w="2977" w:type="dxa"/>
            <w:gridSpan w:val="2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F47A6E">
            <w:pPr>
              <w:pStyle w:val="a0"/>
              <w:spacing w:after="0" w:line="240" w:lineRule="auto"/>
              <w:jc w:val="center"/>
            </w:pPr>
            <w:r>
              <w:t>I, C</w:t>
            </w:r>
          </w:p>
        </w:tc>
        <w:tc>
          <w:tcPr>
            <w:tcW w:w="184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F47A6E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41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624722" w:rsidRDefault="007C6F50" w:rsidP="00F47A6E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 xml:space="preserve">Реимплантация </w:t>
            </w:r>
            <w:r w:rsidR="005D6BE5">
              <w:rPr>
                <w:lang w:val="ru-RU"/>
              </w:rPr>
              <w:t xml:space="preserve">бедра в сравнении с </w:t>
            </w:r>
            <w:r w:rsidR="00EC30D3">
              <w:rPr>
                <w:lang w:val="ru-RU"/>
              </w:rPr>
              <w:t>ампутацией</w:t>
            </w:r>
            <w:r w:rsidR="005D6BE5">
              <w:rPr>
                <w:lang w:val="ru-RU"/>
              </w:rPr>
              <w:t xml:space="preserve"> бедра</w:t>
            </w:r>
            <w:r w:rsidR="007846DC">
              <w:rPr>
                <w:lang w:val="ru-RU"/>
              </w:rPr>
              <w:t>,</w:t>
            </w:r>
            <w:r w:rsidR="00E150C9">
              <w:rPr>
                <w:lang w:val="ru-RU"/>
              </w:rPr>
              <w:t xml:space="preserve"> </w:t>
            </w:r>
            <w:r w:rsidR="00624722">
              <w:rPr>
                <w:lang w:val="ru-RU"/>
              </w:rPr>
              <w:t xml:space="preserve">множитель — </w:t>
            </w:r>
            <w:r w:rsidR="007846DC">
              <w:rPr>
                <w:lang w:val="ru-RU"/>
              </w:rPr>
              <w:t>1</w:t>
            </w:r>
          </w:p>
        </w:tc>
      </w:tr>
      <w:tr w:rsidR="001E48F0" w:rsidTr="00AA191F">
        <w:trPr>
          <w:trHeight w:val="157"/>
        </w:trPr>
        <w:tc>
          <w:tcPr>
            <w:tcW w:w="70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624722" w:rsidRDefault="001E48F0" w:rsidP="00F47A6E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2977" w:type="dxa"/>
            <w:gridSpan w:val="2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624722" w:rsidRDefault="001E48F0" w:rsidP="00F47A6E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F47A6E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41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7846DC" w:rsidP="00F47A6E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  <w:lang w:val="ru-RU"/>
              </w:rPr>
              <w:t>1</w:t>
            </w:r>
          </w:p>
        </w:tc>
      </w:tr>
      <w:tr w:rsidR="001E48F0" w:rsidRPr="00EC30D3" w:rsidTr="00AA191F">
        <w:trPr>
          <w:trHeight w:val="158"/>
        </w:trPr>
        <w:tc>
          <w:tcPr>
            <w:tcW w:w="70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F47A6E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6</w:t>
            </w:r>
          </w:p>
        </w:tc>
        <w:tc>
          <w:tcPr>
            <w:tcW w:w="2977" w:type="dxa"/>
            <w:gridSpan w:val="2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F47A6E">
            <w:pPr>
              <w:pStyle w:val="a0"/>
              <w:spacing w:after="0" w:line="240" w:lineRule="auto"/>
              <w:jc w:val="center"/>
            </w:pPr>
            <w:r>
              <w:t>O</w:t>
            </w:r>
          </w:p>
        </w:tc>
        <w:tc>
          <w:tcPr>
            <w:tcW w:w="184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F47A6E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41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C30D3" w:rsidRPr="00EC30D3" w:rsidRDefault="00EC30D3" w:rsidP="00F47A6E">
            <w:pPr>
              <w:pStyle w:val="a9"/>
              <w:tabs>
                <w:tab w:val="left" w:pos="232"/>
              </w:tabs>
              <w:spacing w:line="240" w:lineRule="auto"/>
              <w:ind w:left="0"/>
              <w:jc w:val="both"/>
              <w:rPr>
                <w:rStyle w:val="-"/>
                <w:rFonts w:eastAsiaTheme="minorEastAsia"/>
                <w:bCs/>
                <w:color w:val="000000"/>
                <w:sz w:val="24"/>
                <w:szCs w:val="24"/>
                <w:u w:val="none"/>
              </w:rPr>
            </w:pPr>
            <w:r>
              <w:rPr>
                <w:rStyle w:val="-"/>
                <w:rFonts w:eastAsiaTheme="minorEastAsia"/>
                <w:bCs/>
                <w:color w:val="000000"/>
                <w:sz w:val="24"/>
                <w:szCs w:val="24"/>
                <w:u w:val="none"/>
              </w:rPr>
              <w:t>Ампутации</w:t>
            </w:r>
            <w:r w:rsidRPr="00F47A6E">
              <w:rPr>
                <w:rStyle w:val="-"/>
                <w:rFonts w:eastAsiaTheme="minorEastAsia"/>
                <w:bCs/>
                <w:color w:val="000000"/>
                <w:sz w:val="24"/>
                <w:szCs w:val="24"/>
                <w:u w:val="none"/>
              </w:rPr>
              <w:t xml:space="preserve"> </w:t>
            </w:r>
            <w:r>
              <w:rPr>
                <w:rStyle w:val="-"/>
                <w:rFonts w:eastAsiaTheme="minorEastAsia"/>
                <w:bCs/>
                <w:color w:val="000000"/>
                <w:sz w:val="24"/>
                <w:szCs w:val="24"/>
                <w:u w:val="none"/>
              </w:rPr>
              <w:t>нижней</w:t>
            </w:r>
            <w:r w:rsidRPr="00F47A6E">
              <w:rPr>
                <w:rStyle w:val="-"/>
                <w:rFonts w:eastAsiaTheme="minorEastAsia"/>
                <w:bCs/>
                <w:color w:val="000000"/>
                <w:sz w:val="24"/>
                <w:szCs w:val="24"/>
                <w:u w:val="none"/>
              </w:rPr>
              <w:t xml:space="preserve"> </w:t>
            </w:r>
            <w:r>
              <w:rPr>
                <w:rStyle w:val="-"/>
                <w:rFonts w:eastAsiaTheme="minorEastAsia"/>
                <w:bCs/>
                <w:color w:val="000000"/>
                <w:sz w:val="24"/>
                <w:szCs w:val="24"/>
                <w:u w:val="none"/>
              </w:rPr>
              <w:t>конечности</w:t>
            </w:r>
            <w:r w:rsidRPr="00F47A6E">
              <w:rPr>
                <w:rStyle w:val="-"/>
                <w:rFonts w:eastAsiaTheme="minorEastAsia"/>
                <w:bCs/>
                <w:color w:val="000000"/>
                <w:sz w:val="24"/>
                <w:szCs w:val="24"/>
                <w:u w:val="none"/>
              </w:rPr>
              <w:t xml:space="preserve"> </w:t>
            </w:r>
            <w:r>
              <w:rPr>
                <w:rStyle w:val="-"/>
                <w:rFonts w:eastAsiaTheme="minorEastAsia"/>
                <w:bCs/>
                <w:color w:val="000000"/>
                <w:sz w:val="24"/>
                <w:szCs w:val="24"/>
                <w:u w:val="none"/>
              </w:rPr>
              <w:t>выше</w:t>
            </w:r>
            <w:r w:rsidRPr="00F47A6E">
              <w:rPr>
                <w:rStyle w:val="-"/>
                <w:rFonts w:eastAsiaTheme="minorEastAsia"/>
                <w:bCs/>
                <w:color w:val="000000"/>
                <w:sz w:val="24"/>
                <w:szCs w:val="24"/>
                <w:u w:val="none"/>
              </w:rPr>
              <w:t xml:space="preserve"> </w:t>
            </w:r>
            <w:r>
              <w:rPr>
                <w:rStyle w:val="-"/>
                <w:rFonts w:eastAsiaTheme="minorEastAsia"/>
                <w:bCs/>
                <w:color w:val="000000"/>
                <w:sz w:val="24"/>
                <w:szCs w:val="24"/>
                <w:u w:val="none"/>
              </w:rPr>
              <w:t>бедра</w:t>
            </w:r>
            <w:r w:rsidRPr="00F47A6E">
              <w:rPr>
                <w:rStyle w:val="-"/>
                <w:rFonts w:eastAsiaTheme="minorEastAsia"/>
                <w:bCs/>
                <w:color w:val="000000"/>
                <w:sz w:val="24"/>
                <w:szCs w:val="24"/>
                <w:u w:val="none"/>
              </w:rPr>
              <w:t xml:space="preserve"> </w:t>
            </w:r>
            <w:r>
              <w:rPr>
                <w:rStyle w:val="-"/>
                <w:rFonts w:eastAsiaTheme="minorEastAsia"/>
                <w:bCs/>
                <w:color w:val="000000"/>
                <w:sz w:val="24"/>
                <w:szCs w:val="24"/>
                <w:u w:val="none"/>
              </w:rPr>
              <w:t>являются</w:t>
            </w:r>
            <w:r w:rsidRPr="00F47A6E">
              <w:rPr>
                <w:rStyle w:val="-"/>
                <w:rFonts w:eastAsiaTheme="minorEastAsia"/>
                <w:bCs/>
                <w:color w:val="000000"/>
                <w:sz w:val="24"/>
                <w:szCs w:val="24"/>
                <w:u w:val="none"/>
              </w:rPr>
              <w:t xml:space="preserve"> </w:t>
            </w:r>
            <w:r>
              <w:rPr>
                <w:rStyle w:val="-"/>
                <w:rFonts w:eastAsiaTheme="minorEastAsia"/>
                <w:bCs/>
                <w:color w:val="000000"/>
                <w:sz w:val="24"/>
                <w:szCs w:val="24"/>
                <w:u w:val="none"/>
              </w:rPr>
              <w:t>редким</w:t>
            </w:r>
            <w:r w:rsidRPr="00F47A6E">
              <w:rPr>
                <w:rStyle w:val="-"/>
                <w:rFonts w:eastAsiaTheme="minorEastAsia"/>
                <w:bCs/>
                <w:color w:val="000000"/>
                <w:sz w:val="24"/>
                <w:szCs w:val="24"/>
                <w:u w:val="none"/>
              </w:rPr>
              <w:t xml:space="preserve"> </w:t>
            </w:r>
            <w:r>
              <w:rPr>
                <w:rStyle w:val="-"/>
                <w:rFonts w:eastAsiaTheme="minorEastAsia"/>
                <w:bCs/>
                <w:color w:val="000000"/>
                <w:sz w:val="24"/>
                <w:szCs w:val="24"/>
                <w:u w:val="none"/>
              </w:rPr>
              <w:t>повреждением</w:t>
            </w:r>
            <w:r w:rsidRPr="00F47A6E">
              <w:rPr>
                <w:rStyle w:val="-"/>
                <w:rFonts w:eastAsiaTheme="minorEastAsia"/>
                <w:bCs/>
                <w:color w:val="000000"/>
                <w:sz w:val="24"/>
                <w:szCs w:val="24"/>
                <w:u w:val="none"/>
              </w:rPr>
              <w:t xml:space="preserve">, </w:t>
            </w:r>
            <w:r>
              <w:rPr>
                <w:rStyle w:val="-"/>
                <w:rFonts w:eastAsiaTheme="minorEastAsia"/>
                <w:bCs/>
                <w:color w:val="000000"/>
                <w:sz w:val="24"/>
                <w:szCs w:val="24"/>
                <w:u w:val="none"/>
              </w:rPr>
              <w:t>которое</w:t>
            </w:r>
            <w:r w:rsidRPr="00F47A6E">
              <w:rPr>
                <w:rStyle w:val="-"/>
                <w:rFonts w:eastAsiaTheme="minorEastAsia"/>
                <w:bCs/>
                <w:color w:val="000000"/>
                <w:sz w:val="24"/>
                <w:szCs w:val="24"/>
                <w:u w:val="none"/>
              </w:rPr>
              <w:t xml:space="preserve"> </w:t>
            </w:r>
            <w:r>
              <w:rPr>
                <w:rStyle w:val="-"/>
                <w:rFonts w:eastAsiaTheme="minorEastAsia"/>
                <w:bCs/>
                <w:color w:val="000000"/>
                <w:sz w:val="24"/>
                <w:szCs w:val="24"/>
                <w:u w:val="none"/>
              </w:rPr>
              <w:t>нуждается</w:t>
            </w:r>
            <w:r w:rsidRPr="00F47A6E">
              <w:rPr>
                <w:rStyle w:val="-"/>
                <w:rFonts w:eastAsiaTheme="minorEastAsia"/>
                <w:bCs/>
                <w:color w:val="000000"/>
                <w:sz w:val="24"/>
                <w:szCs w:val="24"/>
                <w:u w:val="none"/>
              </w:rPr>
              <w:t xml:space="preserve"> </w:t>
            </w:r>
            <w:r>
              <w:rPr>
                <w:rStyle w:val="-"/>
                <w:rFonts w:eastAsiaTheme="minorEastAsia"/>
                <w:bCs/>
                <w:color w:val="000000"/>
                <w:sz w:val="24"/>
                <w:szCs w:val="24"/>
                <w:u w:val="none"/>
              </w:rPr>
              <w:t>в</w:t>
            </w:r>
            <w:r w:rsidRPr="00F47A6E">
              <w:rPr>
                <w:rStyle w:val="-"/>
                <w:rFonts w:eastAsiaTheme="minorEastAsia"/>
                <w:bCs/>
                <w:color w:val="000000"/>
                <w:sz w:val="24"/>
                <w:szCs w:val="24"/>
                <w:u w:val="none"/>
              </w:rPr>
              <w:t xml:space="preserve"> </w:t>
            </w:r>
            <w:r>
              <w:rPr>
                <w:rStyle w:val="-"/>
                <w:rFonts w:eastAsiaTheme="minorEastAsia"/>
                <w:bCs/>
                <w:color w:val="000000"/>
                <w:sz w:val="24"/>
                <w:szCs w:val="24"/>
                <w:u w:val="none"/>
              </w:rPr>
              <w:t>ранней</w:t>
            </w:r>
            <w:r w:rsidRPr="00F47A6E">
              <w:rPr>
                <w:rStyle w:val="-"/>
                <w:rFonts w:eastAsiaTheme="minorEastAsia"/>
                <w:bCs/>
                <w:color w:val="000000"/>
                <w:sz w:val="24"/>
                <w:szCs w:val="24"/>
                <w:u w:val="none"/>
              </w:rPr>
              <w:t xml:space="preserve"> </w:t>
            </w:r>
            <w:proofErr w:type="spellStart"/>
            <w:r>
              <w:rPr>
                <w:rStyle w:val="-"/>
                <w:rFonts w:eastAsiaTheme="minorEastAsia"/>
                <w:bCs/>
                <w:color w:val="000000"/>
                <w:sz w:val="24"/>
                <w:szCs w:val="24"/>
                <w:u w:val="none"/>
              </w:rPr>
              <w:t>ре</w:t>
            </w:r>
            <w:r w:rsidR="00C35E64">
              <w:rPr>
                <w:rStyle w:val="-"/>
                <w:rFonts w:eastAsiaTheme="minorEastAsia"/>
                <w:bCs/>
                <w:color w:val="000000"/>
                <w:sz w:val="24"/>
                <w:szCs w:val="24"/>
                <w:u w:val="none"/>
              </w:rPr>
              <w:t>им</w:t>
            </w:r>
            <w:r>
              <w:rPr>
                <w:rStyle w:val="-"/>
                <w:rFonts w:eastAsiaTheme="minorEastAsia"/>
                <w:bCs/>
                <w:color w:val="000000"/>
                <w:sz w:val="24"/>
                <w:szCs w:val="24"/>
                <w:u w:val="none"/>
              </w:rPr>
              <w:t>плантации</w:t>
            </w:r>
            <w:proofErr w:type="spellEnd"/>
            <w:r w:rsidRPr="00F47A6E">
              <w:rPr>
                <w:rStyle w:val="-"/>
                <w:rFonts w:eastAsiaTheme="minorEastAsia"/>
                <w:bCs/>
                <w:color w:val="000000"/>
                <w:sz w:val="24"/>
                <w:szCs w:val="24"/>
                <w:u w:val="none"/>
              </w:rPr>
              <w:t xml:space="preserve"> </w:t>
            </w:r>
            <w:r>
              <w:rPr>
                <w:rStyle w:val="-"/>
                <w:rFonts w:eastAsiaTheme="minorEastAsia"/>
                <w:bCs/>
                <w:color w:val="000000"/>
                <w:sz w:val="24"/>
                <w:szCs w:val="24"/>
                <w:u w:val="none"/>
              </w:rPr>
              <w:t>или</w:t>
            </w:r>
            <w:r w:rsidRPr="00F47A6E">
              <w:rPr>
                <w:rStyle w:val="-"/>
                <w:rFonts w:eastAsiaTheme="minorEastAsia"/>
                <w:bCs/>
                <w:color w:val="000000"/>
                <w:sz w:val="24"/>
                <w:szCs w:val="24"/>
                <w:u w:val="none"/>
              </w:rPr>
              <w:t xml:space="preserve"> </w:t>
            </w:r>
            <w:r>
              <w:rPr>
                <w:rStyle w:val="-"/>
                <w:rFonts w:eastAsiaTheme="minorEastAsia"/>
                <w:bCs/>
                <w:color w:val="000000"/>
                <w:sz w:val="24"/>
                <w:szCs w:val="24"/>
                <w:u w:val="none"/>
              </w:rPr>
              <w:t>первичной</w:t>
            </w:r>
            <w:r w:rsidRPr="00F47A6E">
              <w:rPr>
                <w:rStyle w:val="-"/>
                <w:rFonts w:eastAsiaTheme="minorEastAsia"/>
                <w:bCs/>
                <w:color w:val="000000"/>
                <w:sz w:val="24"/>
                <w:szCs w:val="24"/>
                <w:u w:val="none"/>
              </w:rPr>
              <w:t xml:space="preserve"> </w:t>
            </w:r>
            <w:r>
              <w:rPr>
                <w:rStyle w:val="-"/>
                <w:rFonts w:eastAsiaTheme="minorEastAsia"/>
                <w:bCs/>
                <w:color w:val="000000"/>
                <w:sz w:val="24"/>
                <w:szCs w:val="24"/>
                <w:u w:val="none"/>
              </w:rPr>
              <w:t>ампутации</w:t>
            </w:r>
            <w:r w:rsidRPr="00F47A6E">
              <w:rPr>
                <w:rStyle w:val="-"/>
                <w:rFonts w:eastAsiaTheme="minorEastAsia"/>
                <w:bCs/>
                <w:color w:val="000000"/>
                <w:sz w:val="24"/>
                <w:szCs w:val="24"/>
                <w:u w:val="none"/>
              </w:rPr>
              <w:t xml:space="preserve">. </w:t>
            </w:r>
            <w:r>
              <w:rPr>
                <w:rStyle w:val="-"/>
                <w:rFonts w:eastAsiaTheme="minorEastAsia"/>
                <w:bCs/>
                <w:color w:val="000000"/>
                <w:sz w:val="24"/>
                <w:szCs w:val="24"/>
                <w:u w:val="none"/>
              </w:rPr>
              <w:t xml:space="preserve">Несмотря на то, что </w:t>
            </w:r>
            <w:proofErr w:type="spellStart"/>
            <w:r>
              <w:rPr>
                <w:rStyle w:val="-"/>
                <w:rFonts w:eastAsiaTheme="minorEastAsia"/>
                <w:bCs/>
                <w:color w:val="000000"/>
                <w:sz w:val="24"/>
                <w:szCs w:val="24"/>
                <w:u w:val="none"/>
              </w:rPr>
              <w:t>приживание</w:t>
            </w:r>
            <w:proofErr w:type="spellEnd"/>
            <w:r>
              <w:rPr>
                <w:rStyle w:val="-"/>
                <w:rFonts w:eastAsiaTheme="minorEastAsia"/>
                <w:bCs/>
                <w:color w:val="000000"/>
                <w:sz w:val="24"/>
                <w:szCs w:val="24"/>
                <w:u w:val="none"/>
              </w:rPr>
              <w:t xml:space="preserve"> бедра может быть достигнуто в отдельных случаях, послеоперационная функция конечности обычно остается неудовлетворительной, что требует ампутации в отдаленном периоде из-</w:t>
            </w:r>
            <w:r>
              <w:rPr>
                <w:rStyle w:val="-"/>
                <w:rFonts w:eastAsiaTheme="minorEastAsia"/>
                <w:bCs/>
                <w:color w:val="000000"/>
                <w:sz w:val="24"/>
                <w:szCs w:val="24"/>
                <w:u w:val="none"/>
              </w:rPr>
              <w:lastRenderedPageBreak/>
              <w:t xml:space="preserve">за </w:t>
            </w:r>
            <w:r w:rsidR="00DD455F">
              <w:rPr>
                <w:rStyle w:val="-"/>
                <w:rFonts w:eastAsiaTheme="minorEastAsia"/>
                <w:bCs/>
                <w:color w:val="000000"/>
                <w:sz w:val="24"/>
                <w:szCs w:val="24"/>
                <w:u w:val="none"/>
              </w:rPr>
              <w:t>плохих прогнозов или серьезных осложнений. Опыт хирургической бригады может играть важную роль при принятии решения. Проанализирован случай поздней вторичной ампутации бедра из-за низкой постоперационной функции конечности.</w:t>
            </w:r>
          </w:p>
          <w:p w:rsidR="001E48F0" w:rsidRPr="00EC30D3" w:rsidRDefault="00624722" w:rsidP="00F47A6E">
            <w:pPr>
              <w:pStyle w:val="a9"/>
              <w:tabs>
                <w:tab w:val="left" w:pos="232"/>
              </w:tabs>
              <w:spacing w:line="240" w:lineRule="auto"/>
              <w:ind w:left="0"/>
              <w:jc w:val="both"/>
            </w:pPr>
            <w:r w:rsidRPr="008E430E">
              <w:rPr>
                <w:rStyle w:val="-"/>
                <w:rFonts w:eastAsia="Times New Roman"/>
                <w:color w:val="000000"/>
                <w:sz w:val="24"/>
                <w:szCs w:val="24"/>
                <w:u w:val="none"/>
              </w:rPr>
              <w:t>множитель</w:t>
            </w:r>
            <w:r w:rsidRPr="00EC30D3">
              <w:rPr>
                <w:rStyle w:val="-"/>
                <w:rFonts w:eastAsia="Times New Roman"/>
                <w:color w:val="000000"/>
                <w:sz w:val="24"/>
                <w:szCs w:val="24"/>
                <w:u w:val="none"/>
                <w:lang w:val="en-US"/>
              </w:rPr>
              <w:t xml:space="preserve"> – </w:t>
            </w:r>
            <w:r w:rsidR="003A1325" w:rsidRPr="00EC30D3">
              <w:rPr>
                <w:rStyle w:val="-"/>
                <w:rFonts w:eastAsia="Times New Roman"/>
                <w:color w:val="000000"/>
                <w:sz w:val="24"/>
                <w:szCs w:val="24"/>
                <w:u w:val="none"/>
                <w:lang w:val="en-US"/>
              </w:rPr>
              <w:t>1</w:t>
            </w:r>
          </w:p>
        </w:tc>
      </w:tr>
      <w:tr w:rsidR="001E48F0" w:rsidTr="00AA191F">
        <w:trPr>
          <w:trHeight w:val="157"/>
        </w:trPr>
        <w:tc>
          <w:tcPr>
            <w:tcW w:w="70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EC30D3" w:rsidRDefault="001E48F0" w:rsidP="00F47A6E">
            <w:pPr>
              <w:pStyle w:val="a0"/>
              <w:spacing w:after="0" w:line="240" w:lineRule="auto"/>
            </w:pPr>
          </w:p>
        </w:tc>
        <w:tc>
          <w:tcPr>
            <w:tcW w:w="2977" w:type="dxa"/>
            <w:gridSpan w:val="2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EC30D3" w:rsidRDefault="001E48F0" w:rsidP="00F47A6E">
            <w:pPr>
              <w:pStyle w:val="a0"/>
              <w:spacing w:after="0" w:line="240" w:lineRule="auto"/>
            </w:pPr>
          </w:p>
        </w:tc>
        <w:tc>
          <w:tcPr>
            <w:tcW w:w="184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E150C9" w:rsidRDefault="00624722" w:rsidP="00F47A6E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E150C9">
              <w:rPr>
                <w:lang w:val="ru-RU"/>
              </w:rPr>
              <w:t>балл</w:t>
            </w:r>
          </w:p>
        </w:tc>
        <w:tc>
          <w:tcPr>
            <w:tcW w:w="41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E150C9" w:rsidRDefault="003A1325" w:rsidP="00F47A6E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b/>
                <w:color w:val="000000"/>
                <w:lang w:val="ru-RU"/>
              </w:rPr>
              <w:t>1</w:t>
            </w:r>
          </w:p>
        </w:tc>
      </w:tr>
      <w:tr w:rsidR="001E48F0" w:rsidTr="00C35E64"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E150C9" w:rsidRDefault="001E48F0" w:rsidP="00F47A6E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E150C9" w:rsidRDefault="00624722" w:rsidP="00F47A6E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E150C9">
              <w:rPr>
                <w:b/>
                <w:color w:val="000000"/>
                <w:lang w:val="ru-RU"/>
              </w:rPr>
              <w:t>1</w:t>
            </w:r>
          </w:p>
        </w:tc>
        <w:tc>
          <w:tcPr>
            <w:tcW w:w="7371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E150C9" w:rsidRDefault="00624722" w:rsidP="00F47A6E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E150C9">
              <w:rPr>
                <w:b/>
                <w:color w:val="000000"/>
                <w:lang w:val="ru-RU"/>
              </w:rPr>
              <w:t>2</w:t>
            </w:r>
          </w:p>
        </w:tc>
      </w:tr>
      <w:tr w:rsidR="001E48F0" w:rsidTr="00C35E64"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E150C9" w:rsidRDefault="00624722" w:rsidP="00F47A6E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E150C9">
              <w:rPr>
                <w:b/>
                <w:color w:val="000000"/>
                <w:lang w:val="ru-RU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E150C9" w:rsidRDefault="00624722" w:rsidP="00F47A6E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E150C9">
              <w:rPr>
                <w:color w:val="000000"/>
                <w:lang w:val="ru-RU"/>
              </w:rPr>
              <w:t>Номер исследования</w:t>
            </w:r>
          </w:p>
        </w:tc>
        <w:tc>
          <w:tcPr>
            <w:tcW w:w="7371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E150C9" w:rsidRDefault="00624722" w:rsidP="00F47A6E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E150C9">
              <w:rPr>
                <w:b/>
                <w:color w:val="000000"/>
                <w:lang w:val="ru-RU"/>
              </w:rPr>
              <w:t>2</w:t>
            </w:r>
          </w:p>
        </w:tc>
      </w:tr>
      <w:tr w:rsidR="001E48F0" w:rsidRPr="00F47A6E" w:rsidTr="00C35E64"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E150C9" w:rsidRDefault="00624722" w:rsidP="00F47A6E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E150C9">
              <w:rPr>
                <w:b/>
                <w:color w:val="000000"/>
                <w:lang w:val="ru-RU"/>
              </w:rPr>
              <w:t>2</w:t>
            </w:r>
          </w:p>
        </w:tc>
        <w:tc>
          <w:tcPr>
            <w:tcW w:w="170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624722" w:rsidRDefault="00624722" w:rsidP="00F47A6E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624722">
              <w:rPr>
                <w:lang w:val="ru-RU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7371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455F" w:rsidRPr="00DD455F" w:rsidRDefault="00F47A6E" w:rsidP="00F47A6E">
            <w:pPr>
              <w:shd w:val="clear" w:color="auto" w:fill="FFFFFF"/>
              <w:spacing w:after="0" w:line="240" w:lineRule="auto"/>
              <w:outlineLvl w:val="0"/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</w:pPr>
            <w:hyperlink r:id="rId17" w:history="1">
              <w:r w:rsidR="00DD455F" w:rsidRPr="00DD455F">
                <w:rPr>
                  <w:rStyle w:val="-"/>
                  <w:rFonts w:ascii="Times New Roman" w:hAnsi="Times New Roman"/>
                  <w:color w:val="000000"/>
                  <w:sz w:val="24"/>
                  <w:szCs w:val="24"/>
                  <w:u w:val="none"/>
                  <w:lang w:val="en-US"/>
                </w:rPr>
                <w:t>Durban CM</w:t>
              </w:r>
            </w:hyperlink>
            <w:r w:rsidR="00DD455F" w:rsidRPr="00DD455F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>, </w:t>
            </w:r>
            <w:hyperlink r:id="rId18" w:history="1">
              <w:r w:rsidR="00DD455F" w:rsidRPr="00DD455F">
                <w:rPr>
                  <w:rStyle w:val="-"/>
                  <w:rFonts w:ascii="Times New Roman" w:hAnsi="Times New Roman"/>
                  <w:color w:val="000000"/>
                  <w:sz w:val="24"/>
                  <w:szCs w:val="24"/>
                  <w:u w:val="none"/>
                  <w:lang w:val="en-US"/>
                </w:rPr>
                <w:t>Lee SY</w:t>
              </w:r>
            </w:hyperlink>
            <w:r w:rsidR="00DD455F" w:rsidRPr="00DD455F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>, </w:t>
            </w:r>
            <w:hyperlink r:id="rId19" w:history="1">
              <w:r w:rsidR="00DD455F" w:rsidRPr="00DD455F">
                <w:rPr>
                  <w:rStyle w:val="-"/>
                  <w:rFonts w:ascii="Times New Roman" w:hAnsi="Times New Roman"/>
                  <w:color w:val="000000"/>
                  <w:sz w:val="24"/>
                  <w:szCs w:val="24"/>
                  <w:u w:val="none"/>
                  <w:lang w:val="en-US"/>
                </w:rPr>
                <w:t>Lim HC</w:t>
              </w:r>
            </w:hyperlink>
            <w:r w:rsidR="00DD455F" w:rsidRPr="00DD455F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 xml:space="preserve">. Above-the-knee replantation in a child: a case </w:t>
            </w:r>
            <w:r w:rsidR="00DD455F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>report with a 24-year follow-up</w:t>
            </w:r>
            <w:r w:rsidR="00DD455F" w:rsidRPr="00DD455F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 xml:space="preserve"> //</w:t>
            </w:r>
            <w:hyperlink r:id="rId20" w:tooltip="Strategies in trauma and limb reconstruction (Online)." w:history="1">
              <w:r w:rsidR="00DD455F" w:rsidRPr="00DD455F">
                <w:rPr>
                  <w:rStyle w:val="-"/>
                  <w:rFonts w:ascii="Times New Roman" w:hAnsi="Times New Roman"/>
                  <w:color w:val="000000"/>
                  <w:sz w:val="24"/>
                  <w:szCs w:val="24"/>
                  <w:u w:val="none"/>
                  <w:lang w:val="en-US"/>
                </w:rPr>
                <w:t xml:space="preserve">Strategies Trauma Limb </w:t>
              </w:r>
              <w:proofErr w:type="spellStart"/>
              <w:r w:rsidR="00DD455F" w:rsidRPr="00DD455F">
                <w:rPr>
                  <w:rStyle w:val="-"/>
                  <w:rFonts w:ascii="Times New Roman" w:hAnsi="Times New Roman"/>
                  <w:color w:val="000000"/>
                  <w:sz w:val="24"/>
                  <w:szCs w:val="24"/>
                  <w:u w:val="none"/>
                  <w:lang w:val="en-US"/>
                </w:rPr>
                <w:t>Reconstr</w:t>
              </w:r>
              <w:proofErr w:type="spellEnd"/>
              <w:r w:rsidR="00DD455F" w:rsidRPr="00DD455F">
                <w:rPr>
                  <w:rStyle w:val="-"/>
                  <w:rFonts w:ascii="Times New Roman" w:hAnsi="Times New Roman"/>
                  <w:color w:val="000000"/>
                  <w:sz w:val="24"/>
                  <w:szCs w:val="24"/>
                  <w:u w:val="none"/>
                  <w:lang w:val="en-US"/>
                </w:rPr>
                <w:t>.</w:t>
              </w:r>
            </w:hyperlink>
            <w:r w:rsidR="00DD455F" w:rsidRPr="00DD455F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> 2015 Nov;</w:t>
            </w:r>
            <w:r w:rsidR="00FE1DAC" w:rsidRPr="00F47A6E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 xml:space="preserve"> </w:t>
            </w:r>
            <w:r w:rsidR="00DD455F" w:rsidRPr="00DD455F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 xml:space="preserve">10(3):189-93. </w:t>
            </w:r>
            <w:proofErr w:type="spellStart"/>
            <w:proofErr w:type="gramStart"/>
            <w:r w:rsidR="00DD455F" w:rsidRPr="00DD455F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>doi</w:t>
            </w:r>
            <w:proofErr w:type="spellEnd"/>
            <w:proofErr w:type="gramEnd"/>
            <w:r w:rsidR="00DD455F" w:rsidRPr="00DD455F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 xml:space="preserve">: 10.1007/s11751-015-0230-6. </w:t>
            </w:r>
            <w:proofErr w:type="spellStart"/>
            <w:r w:rsidR="00DD455F" w:rsidRPr="00DD455F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>Epub</w:t>
            </w:r>
            <w:proofErr w:type="spellEnd"/>
            <w:r w:rsidR="00DD455F" w:rsidRPr="00DD455F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 xml:space="preserve"> 2015 Nov 12.</w:t>
            </w:r>
          </w:p>
          <w:p w:rsidR="00DD455F" w:rsidRPr="00DD455F" w:rsidRDefault="00DD455F" w:rsidP="00F47A6E">
            <w:pPr>
              <w:shd w:val="clear" w:color="auto" w:fill="FFFFFF"/>
              <w:spacing w:after="0" w:line="240" w:lineRule="auto"/>
              <w:outlineLvl w:val="0"/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</w:pPr>
          </w:p>
          <w:p w:rsidR="001E48F0" w:rsidRPr="005F0AC7" w:rsidRDefault="00C35E64" w:rsidP="00F47A6E">
            <w:pPr>
              <w:shd w:val="clear" w:color="auto" w:fill="FFFFFF"/>
              <w:spacing w:after="0" w:line="240" w:lineRule="auto"/>
              <w:outlineLvl w:val="0"/>
              <w:rPr>
                <w:lang w:val="en-US"/>
              </w:rPr>
            </w:pPr>
            <w:hyperlink r:id="rId21" w:history="1">
              <w:r w:rsidRPr="00C2636D">
                <w:rPr>
                  <w:rStyle w:val="ad"/>
                  <w:rFonts w:ascii="Times New Roman" w:hAnsi="Times New Roman" w:cs="Times New Roman"/>
                  <w:sz w:val="24"/>
                  <w:szCs w:val="24"/>
                  <w:lang w:val="en-US" w:bidi="ru-RU"/>
                </w:rPr>
                <w:t>http://www.ncbi.nlm.nih.gov/pubmed/2656390</w:t>
              </w:r>
              <w:r w:rsidRPr="00C2636D">
                <w:rPr>
                  <w:rStyle w:val="ad"/>
                  <w:rFonts w:ascii="Times New Roman" w:hAnsi="Times New Roman" w:cs="Times New Roman"/>
                  <w:sz w:val="24"/>
                  <w:szCs w:val="24"/>
                  <w:lang w:val="en-US" w:bidi="ru-RU"/>
                </w:rPr>
                <w:t>0</w:t>
              </w:r>
            </w:hyperlink>
            <w:r w:rsidRPr="00C35E64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 xml:space="preserve"> </w:t>
            </w:r>
            <w:r w:rsidR="005F0AC7" w:rsidRPr="005F0AC7">
              <w:rPr>
                <w:lang w:val="en-US"/>
              </w:rPr>
              <w:t xml:space="preserve"> </w:t>
            </w:r>
          </w:p>
        </w:tc>
      </w:tr>
      <w:tr w:rsidR="001E48F0" w:rsidTr="00C35E64">
        <w:trPr>
          <w:trHeight w:val="158"/>
        </w:trPr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F47A6E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3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F47A6E">
            <w:pPr>
              <w:pStyle w:val="a0"/>
              <w:spacing w:after="0" w:line="240" w:lineRule="auto"/>
              <w:jc w:val="center"/>
            </w:pPr>
            <w:proofErr w:type="spellStart"/>
            <w:r>
              <w:t>Качество</w:t>
            </w:r>
            <w:proofErr w:type="spellEnd"/>
            <w:r>
              <w:t xml:space="preserve"> </w:t>
            </w:r>
            <w:proofErr w:type="spellStart"/>
            <w:r>
              <w:t>исследования</w:t>
            </w:r>
            <w:proofErr w:type="spellEnd"/>
          </w:p>
        </w:tc>
        <w:tc>
          <w:tcPr>
            <w:tcW w:w="198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F47A6E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</w:p>
        </w:tc>
        <w:tc>
          <w:tcPr>
            <w:tcW w:w="538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7F544B" w:rsidRDefault="004C7AF4" w:rsidP="00F47A6E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Анализ случая</w:t>
            </w:r>
          </w:p>
        </w:tc>
      </w:tr>
      <w:tr w:rsidR="001E48F0" w:rsidTr="00C35E64">
        <w:trPr>
          <w:trHeight w:val="157"/>
        </w:trPr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1E48F0" w:rsidP="00F47A6E">
            <w:pPr>
              <w:pStyle w:val="a0"/>
              <w:spacing w:after="0" w:line="240" w:lineRule="auto"/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1E48F0" w:rsidP="00F47A6E">
            <w:pPr>
              <w:pStyle w:val="a0"/>
              <w:spacing w:after="0" w:line="240" w:lineRule="auto"/>
            </w:pPr>
          </w:p>
        </w:tc>
        <w:tc>
          <w:tcPr>
            <w:tcW w:w="198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F47A6E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538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4C7AF4" w:rsidP="00F47A6E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  <w:lang w:val="ru-RU"/>
              </w:rPr>
              <w:t>1</w:t>
            </w:r>
          </w:p>
        </w:tc>
      </w:tr>
      <w:tr w:rsidR="001E48F0" w:rsidTr="00C35E64">
        <w:trPr>
          <w:trHeight w:val="158"/>
        </w:trPr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F47A6E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4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F47A6E">
            <w:pPr>
              <w:pStyle w:val="a0"/>
              <w:spacing w:after="0" w:line="240" w:lineRule="auto"/>
              <w:jc w:val="center"/>
            </w:pPr>
            <w:r>
              <w:t>P</w:t>
            </w:r>
          </w:p>
        </w:tc>
        <w:tc>
          <w:tcPr>
            <w:tcW w:w="198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F47A6E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538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624722" w:rsidRDefault="00741FC4" w:rsidP="00F47A6E">
            <w:pPr>
              <w:pStyle w:val="a0"/>
              <w:tabs>
                <w:tab w:val="left" w:pos="280"/>
              </w:tabs>
              <w:spacing w:after="0" w:line="240" w:lineRule="auto"/>
              <w:rPr>
                <w:lang w:val="ru-RU"/>
              </w:rPr>
            </w:pPr>
            <w:r w:rsidRPr="00624722">
              <w:rPr>
                <w:lang w:val="ru-RU"/>
              </w:rPr>
              <w:t xml:space="preserve">Пациент с </w:t>
            </w:r>
            <w:r>
              <w:rPr>
                <w:lang w:val="ru-RU"/>
              </w:rPr>
              <w:t xml:space="preserve">травматической ампутацией </w:t>
            </w:r>
            <w:r w:rsidR="004C7AF4">
              <w:rPr>
                <w:lang w:val="ru-RU"/>
              </w:rPr>
              <w:t>стопы</w:t>
            </w:r>
            <w:r w:rsidRPr="00624722">
              <w:rPr>
                <w:lang w:val="ru-RU"/>
              </w:rPr>
              <w:t xml:space="preserve">, </w:t>
            </w:r>
            <w:r>
              <w:rPr>
                <w:lang w:val="ru-RU"/>
              </w:rPr>
              <w:t>множитель</w:t>
            </w:r>
            <w:r w:rsidR="00624722" w:rsidRPr="00624722">
              <w:rPr>
                <w:lang w:val="ru-RU"/>
              </w:rPr>
              <w:t>– 1</w:t>
            </w:r>
          </w:p>
        </w:tc>
      </w:tr>
      <w:tr w:rsidR="001E48F0" w:rsidTr="00C35E64">
        <w:trPr>
          <w:trHeight w:val="157"/>
        </w:trPr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624722" w:rsidRDefault="001E48F0" w:rsidP="00F47A6E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624722" w:rsidRDefault="001E48F0" w:rsidP="00F47A6E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F47A6E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538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4C7AF4" w:rsidP="00F47A6E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  <w:lang w:val="ru-RU"/>
              </w:rPr>
              <w:t>1</w:t>
            </w:r>
          </w:p>
        </w:tc>
      </w:tr>
      <w:tr w:rsidR="001E48F0" w:rsidTr="00C35E64">
        <w:trPr>
          <w:trHeight w:val="158"/>
        </w:trPr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F47A6E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5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F47A6E">
            <w:pPr>
              <w:pStyle w:val="a0"/>
              <w:spacing w:after="0" w:line="240" w:lineRule="auto"/>
              <w:jc w:val="center"/>
            </w:pPr>
            <w:r>
              <w:t>I, C</w:t>
            </w:r>
          </w:p>
        </w:tc>
        <w:tc>
          <w:tcPr>
            <w:tcW w:w="198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F47A6E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538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F73693" w:rsidRDefault="00741FC4" w:rsidP="00F47A6E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 xml:space="preserve">Реимплантация </w:t>
            </w:r>
            <w:r w:rsidR="004C7AF4">
              <w:rPr>
                <w:lang w:val="ru-RU"/>
              </w:rPr>
              <w:t>стопы</w:t>
            </w:r>
            <w:r w:rsidR="00AD38DB" w:rsidRPr="00624722">
              <w:rPr>
                <w:lang w:val="ru-RU"/>
              </w:rPr>
              <w:t>, множитель - 1</w:t>
            </w:r>
          </w:p>
        </w:tc>
      </w:tr>
      <w:tr w:rsidR="001E48F0" w:rsidTr="00C35E64">
        <w:trPr>
          <w:trHeight w:val="157"/>
        </w:trPr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624722" w:rsidRDefault="001E48F0" w:rsidP="00F47A6E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624722" w:rsidRDefault="001E48F0" w:rsidP="00F47A6E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F47A6E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538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4C7AF4" w:rsidP="00F47A6E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  <w:lang w:val="ru-RU"/>
              </w:rPr>
              <w:t>1</w:t>
            </w:r>
          </w:p>
        </w:tc>
      </w:tr>
      <w:tr w:rsidR="001E48F0" w:rsidRPr="00DD455F" w:rsidTr="00C35E64">
        <w:trPr>
          <w:trHeight w:val="158"/>
        </w:trPr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F47A6E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6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F47A6E">
            <w:pPr>
              <w:pStyle w:val="a0"/>
              <w:spacing w:after="0" w:line="240" w:lineRule="auto"/>
              <w:jc w:val="center"/>
            </w:pPr>
            <w:r>
              <w:t>O</w:t>
            </w:r>
          </w:p>
        </w:tc>
        <w:tc>
          <w:tcPr>
            <w:tcW w:w="198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F47A6E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538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A2710" w:rsidRPr="001A2749" w:rsidRDefault="00CA2710" w:rsidP="00F47A6E">
            <w:pPr>
              <w:pStyle w:val="a9"/>
              <w:tabs>
                <w:tab w:val="left" w:pos="232"/>
              </w:tabs>
              <w:spacing w:line="240" w:lineRule="auto"/>
              <w:ind w:left="0"/>
              <w:jc w:val="both"/>
              <w:rPr>
                <w:rStyle w:val="highlight"/>
                <w:rFonts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</w:pPr>
            <w:r w:rsidRPr="001A2749">
              <w:rPr>
                <w:rStyle w:val="highlight"/>
                <w:rFonts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Реплантация</w:t>
            </w:r>
            <w:r w:rsidRPr="00F47A6E">
              <w:rPr>
                <w:rStyle w:val="highlight"/>
                <w:rFonts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1A2749">
              <w:rPr>
                <w:rStyle w:val="highlight"/>
                <w:rFonts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ампутированной</w:t>
            </w:r>
            <w:r w:rsidRPr="00F47A6E">
              <w:rPr>
                <w:rStyle w:val="highlight"/>
                <w:rFonts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1A2749">
              <w:rPr>
                <w:rStyle w:val="highlight"/>
                <w:rFonts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конечности</w:t>
            </w:r>
            <w:r w:rsidRPr="00F47A6E">
              <w:rPr>
                <w:rStyle w:val="highlight"/>
                <w:rFonts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1A2749">
              <w:rPr>
                <w:rStyle w:val="highlight"/>
                <w:rFonts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противопоказана</w:t>
            </w:r>
            <w:r w:rsidRPr="00F47A6E">
              <w:rPr>
                <w:rStyle w:val="highlight"/>
                <w:rFonts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1A2749">
              <w:rPr>
                <w:rStyle w:val="highlight"/>
                <w:rFonts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при</w:t>
            </w:r>
            <w:r w:rsidRPr="00F47A6E">
              <w:rPr>
                <w:rStyle w:val="highlight"/>
                <w:rFonts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1A2749">
              <w:rPr>
                <w:rStyle w:val="highlight"/>
                <w:rFonts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травме</w:t>
            </w:r>
            <w:r w:rsidRPr="00F47A6E">
              <w:rPr>
                <w:rStyle w:val="highlight"/>
                <w:rFonts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1A2749">
              <w:rPr>
                <w:rStyle w:val="highlight"/>
                <w:rFonts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с</w:t>
            </w:r>
            <w:r w:rsidRPr="00F47A6E">
              <w:rPr>
                <w:rStyle w:val="highlight"/>
                <w:rFonts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1A2749">
              <w:rPr>
                <w:rStyle w:val="highlight"/>
                <w:rFonts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раздроблением</w:t>
            </w:r>
            <w:r w:rsidRPr="00F47A6E">
              <w:rPr>
                <w:rStyle w:val="highlight"/>
                <w:rFonts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Pr="001A2749">
              <w:rPr>
                <w:rStyle w:val="highlight"/>
                <w:rFonts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>бедра</w:t>
            </w:r>
            <w:r w:rsidRPr="00F47A6E">
              <w:rPr>
                <w:rStyle w:val="highlight"/>
                <w:rFonts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. </w:t>
            </w:r>
            <w:r w:rsidRPr="001A2749">
              <w:rPr>
                <w:rStyle w:val="highlight"/>
                <w:rFonts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Повреждения мягких тканей и коже создают сложности в сохранении бедра, а множественные переломы костей приводят к значительному укорочению конечности со снижением функции. Отмечено незначительное количество успешных реплантаций бедра у детей, при этом предшествующее раздробление бедра приводило к необходимости вторичной ампутации.  Проанализирован случай успешной реплантации бедра у трехлетнего ребенка с раздроблением кости </w:t>
            </w:r>
            <w:r w:rsidR="001A2749" w:rsidRPr="001A2749">
              <w:rPr>
                <w:rStyle w:val="highlight"/>
                <w:rFonts w:cs="Times New Roman"/>
                <w:color w:val="000000"/>
                <w:sz w:val="24"/>
                <w:szCs w:val="24"/>
                <w:shd w:val="clear" w:color="auto" w:fill="FFFFFF"/>
              </w:rPr>
              <w:t>c</w:t>
            </w:r>
            <w:r w:rsidR="001A2749" w:rsidRPr="001A2749">
              <w:rPr>
                <w:rStyle w:val="highlight"/>
                <w:rFonts w:cs="Times New Roman"/>
                <w:color w:val="000000"/>
                <w:sz w:val="24"/>
                <w:szCs w:val="24"/>
                <w:shd w:val="clear" w:color="auto" w:fill="FFFFFF"/>
                <w:lang w:val="ru-RU"/>
              </w:rPr>
              <w:t xml:space="preserve"> прослеживанием в 24 года. Возникшие ранние и отдаленные осложнения, такие как нарушение подвижности суставов, контрактуры и укорочение конечности, были успешно пролечены.</w:t>
            </w:r>
          </w:p>
          <w:p w:rsidR="001E48F0" w:rsidRPr="00DD455F" w:rsidRDefault="00624722" w:rsidP="00F47A6E">
            <w:pPr>
              <w:pStyle w:val="a9"/>
              <w:tabs>
                <w:tab w:val="left" w:pos="232"/>
              </w:tabs>
              <w:spacing w:line="240" w:lineRule="auto"/>
              <w:ind w:left="0"/>
              <w:rPr>
                <w:rFonts w:eastAsia="Times New Roman"/>
                <w:sz w:val="24"/>
                <w:szCs w:val="24"/>
              </w:rPr>
            </w:pPr>
            <w:r w:rsidRPr="00180EC5">
              <w:rPr>
                <w:rFonts w:eastAsia="Times New Roman"/>
                <w:sz w:val="24"/>
                <w:szCs w:val="24"/>
                <w:lang w:val="ru-RU"/>
              </w:rPr>
              <w:t>множитель</w:t>
            </w:r>
            <w:r w:rsidRPr="00DD455F">
              <w:rPr>
                <w:rFonts w:eastAsia="Times New Roman"/>
                <w:sz w:val="24"/>
                <w:szCs w:val="24"/>
              </w:rPr>
              <w:t xml:space="preserve"> </w:t>
            </w:r>
            <w:r w:rsidR="004B7210" w:rsidRPr="00DD455F">
              <w:rPr>
                <w:rFonts w:eastAsia="Times New Roman"/>
                <w:sz w:val="24"/>
                <w:szCs w:val="24"/>
              </w:rPr>
              <w:t>–</w:t>
            </w:r>
            <w:r w:rsidRPr="00DD455F">
              <w:rPr>
                <w:rFonts w:eastAsia="Times New Roman"/>
                <w:sz w:val="24"/>
                <w:szCs w:val="24"/>
              </w:rPr>
              <w:t xml:space="preserve"> </w:t>
            </w:r>
            <w:r w:rsidR="004B7210" w:rsidRPr="00DD455F">
              <w:rPr>
                <w:rFonts w:eastAsia="Times New Roman"/>
                <w:sz w:val="24"/>
                <w:szCs w:val="24"/>
              </w:rPr>
              <w:t>1</w:t>
            </w:r>
          </w:p>
        </w:tc>
      </w:tr>
      <w:tr w:rsidR="001E48F0" w:rsidTr="00C35E64">
        <w:trPr>
          <w:trHeight w:val="157"/>
        </w:trPr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DD455F" w:rsidRDefault="001E48F0" w:rsidP="00F47A6E">
            <w:pPr>
              <w:pStyle w:val="a0"/>
              <w:spacing w:after="0" w:line="240" w:lineRule="auto"/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DD455F" w:rsidRDefault="001E48F0" w:rsidP="00F47A6E">
            <w:pPr>
              <w:pStyle w:val="a0"/>
              <w:spacing w:after="0" w:line="240" w:lineRule="auto"/>
            </w:pPr>
          </w:p>
        </w:tc>
        <w:tc>
          <w:tcPr>
            <w:tcW w:w="198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F47A6E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5386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5F0AC7" w:rsidP="00F47A6E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  <w:lang w:val="ru-RU"/>
              </w:rPr>
              <w:t>1</w:t>
            </w:r>
          </w:p>
        </w:tc>
      </w:tr>
    </w:tbl>
    <w:p w:rsidR="001E48F0" w:rsidRDefault="001E48F0" w:rsidP="00F47A6E">
      <w:pPr>
        <w:pStyle w:val="a0"/>
        <w:spacing w:after="0" w:line="240" w:lineRule="auto"/>
        <w:jc w:val="center"/>
        <w:rPr>
          <w:lang w:val="ru-RU"/>
        </w:rPr>
      </w:pPr>
    </w:p>
    <w:p w:rsidR="005F0AC7" w:rsidRDefault="005F0AC7" w:rsidP="00F47A6E">
      <w:pPr>
        <w:pStyle w:val="a0"/>
        <w:spacing w:after="0" w:line="240" w:lineRule="auto"/>
        <w:jc w:val="center"/>
        <w:rPr>
          <w:lang w:val="ru-RU"/>
        </w:rPr>
      </w:pPr>
    </w:p>
    <w:tbl>
      <w:tblPr>
        <w:tblW w:w="9781" w:type="dxa"/>
        <w:tblInd w:w="-34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09"/>
        <w:gridCol w:w="1985"/>
        <w:gridCol w:w="1701"/>
        <w:gridCol w:w="5386"/>
      </w:tblGrid>
      <w:tr w:rsidR="001E48F0" w:rsidTr="00062372"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1E48F0" w:rsidP="00F47A6E">
            <w:pPr>
              <w:pStyle w:val="a0"/>
              <w:spacing w:after="0" w:line="240" w:lineRule="auto"/>
              <w:jc w:val="center"/>
            </w:pP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F47A6E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708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F47A6E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2</w:t>
            </w:r>
          </w:p>
        </w:tc>
      </w:tr>
      <w:tr w:rsidR="001E48F0" w:rsidTr="00062372"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F47A6E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F47A6E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color w:val="000000"/>
              </w:rPr>
              <w:t>Номер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исследования</w:t>
            </w:r>
            <w:proofErr w:type="spellEnd"/>
          </w:p>
        </w:tc>
        <w:tc>
          <w:tcPr>
            <w:tcW w:w="708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F47A6E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3</w:t>
            </w:r>
          </w:p>
        </w:tc>
      </w:tr>
      <w:tr w:rsidR="001E48F0" w:rsidRPr="00BE54E0" w:rsidTr="00062372"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F47A6E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2</w:t>
            </w:r>
          </w:p>
        </w:tc>
        <w:tc>
          <w:tcPr>
            <w:tcW w:w="1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624722" w:rsidRDefault="00624722" w:rsidP="00F47A6E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624722">
              <w:rPr>
                <w:lang w:val="ru-RU"/>
              </w:rPr>
              <w:t xml:space="preserve">Название </w:t>
            </w:r>
            <w:r w:rsidRPr="00624722">
              <w:rPr>
                <w:lang w:val="ru-RU"/>
              </w:rPr>
              <w:lastRenderedPageBreak/>
              <w:t>исследования, авторы, год публикации, ссылка на источник</w:t>
            </w:r>
          </w:p>
        </w:tc>
        <w:tc>
          <w:tcPr>
            <w:tcW w:w="708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54E0" w:rsidRPr="00BE54E0" w:rsidRDefault="00F47A6E" w:rsidP="00F47A6E">
            <w:pPr>
              <w:shd w:val="clear" w:color="auto" w:fill="FFFFFF"/>
              <w:spacing w:after="0" w:line="240" w:lineRule="auto"/>
              <w:outlineLvl w:val="0"/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</w:pPr>
            <w:hyperlink r:id="rId22" w:history="1">
              <w:r w:rsidR="00BE54E0" w:rsidRPr="00BE54E0">
                <w:rPr>
                  <w:rStyle w:val="-"/>
                  <w:rFonts w:ascii="Times New Roman" w:hAnsi="Times New Roman"/>
                  <w:color w:val="000000"/>
                  <w:sz w:val="24"/>
                  <w:szCs w:val="24"/>
                  <w:u w:val="none"/>
                  <w:lang w:val="en-US"/>
                </w:rPr>
                <w:t>Seiler H</w:t>
              </w:r>
            </w:hyperlink>
            <w:r w:rsidR="00BE54E0" w:rsidRPr="00BE54E0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>, </w:t>
            </w:r>
            <w:hyperlink r:id="rId23" w:history="1">
              <w:r w:rsidR="00BE54E0" w:rsidRPr="00BE54E0">
                <w:rPr>
                  <w:rStyle w:val="-"/>
                  <w:rFonts w:ascii="Times New Roman" w:hAnsi="Times New Roman"/>
                  <w:color w:val="000000"/>
                  <w:sz w:val="24"/>
                  <w:szCs w:val="24"/>
                  <w:u w:val="none"/>
                  <w:lang w:val="en-US"/>
                </w:rPr>
                <w:t>Braun C</w:t>
              </w:r>
            </w:hyperlink>
            <w:r w:rsidR="00BE54E0" w:rsidRPr="00BE54E0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 xml:space="preserve">. Replantation of a leg after hip </w:t>
            </w:r>
            <w:proofErr w:type="spellStart"/>
            <w:r w:rsidR="00BE54E0" w:rsidRPr="00BE54E0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>para</w:t>
            </w:r>
            <w:proofErr w:type="spellEnd"/>
            <w:r w:rsidR="00BE54E0" w:rsidRPr="00BE54E0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 xml:space="preserve">-articular </w:t>
            </w:r>
            <w:r w:rsidR="00BE54E0" w:rsidRPr="00BE54E0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lastRenderedPageBreak/>
              <w:t xml:space="preserve">amputation // </w:t>
            </w:r>
            <w:hyperlink r:id="rId24" w:tooltip="Der Unfallchirurg." w:history="1">
              <w:proofErr w:type="spellStart"/>
              <w:r w:rsidR="00BE54E0" w:rsidRPr="00BE54E0">
                <w:rPr>
                  <w:rStyle w:val="-"/>
                  <w:rFonts w:ascii="Times New Roman" w:hAnsi="Times New Roman"/>
                  <w:color w:val="000000"/>
                  <w:sz w:val="24"/>
                  <w:szCs w:val="24"/>
                  <w:u w:val="none"/>
                  <w:lang w:val="en-US"/>
                </w:rPr>
                <w:t>Unfallchirurg</w:t>
              </w:r>
              <w:proofErr w:type="spellEnd"/>
              <w:r w:rsidR="00BE54E0" w:rsidRPr="00BE54E0">
                <w:rPr>
                  <w:rStyle w:val="-"/>
                  <w:rFonts w:ascii="Times New Roman" w:hAnsi="Times New Roman"/>
                  <w:color w:val="000000"/>
                  <w:sz w:val="24"/>
                  <w:szCs w:val="24"/>
                  <w:u w:val="none"/>
                  <w:lang w:val="en-US"/>
                </w:rPr>
                <w:t>.</w:t>
              </w:r>
            </w:hyperlink>
            <w:r w:rsidR="00BE54E0" w:rsidRPr="00BE54E0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> 1997 Aug</w:t>
            </w:r>
            <w:proofErr w:type="gramStart"/>
            <w:r w:rsidR="00BE54E0" w:rsidRPr="00BE54E0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>;100</w:t>
            </w:r>
            <w:proofErr w:type="gramEnd"/>
            <w:r w:rsidR="00BE54E0" w:rsidRPr="00BE54E0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>(8):683-8.</w:t>
            </w:r>
          </w:p>
          <w:p w:rsidR="00741FC4" w:rsidRPr="00E27885" w:rsidRDefault="00E27885" w:rsidP="00F47A6E">
            <w:pPr>
              <w:shd w:val="clear" w:color="auto" w:fill="FFFFFF"/>
              <w:spacing w:after="0" w:line="240" w:lineRule="auto"/>
              <w:outlineLvl w:val="0"/>
            </w:pPr>
            <w:hyperlink r:id="rId25" w:history="1">
              <w:r w:rsidRPr="00C2636D">
                <w:rPr>
                  <w:rStyle w:val="ad"/>
                  <w:rFonts w:ascii="Times New Roman" w:hAnsi="Times New Roman" w:cs="Times New Roman"/>
                  <w:sz w:val="24"/>
                  <w:szCs w:val="24"/>
                  <w:lang w:val="en-US" w:bidi="ru-RU"/>
                </w:rPr>
                <w:t>http://www.ncbi.nlm.nih.gov/pubmed/938</w:t>
              </w:r>
              <w:r w:rsidRPr="00C2636D">
                <w:rPr>
                  <w:rStyle w:val="ad"/>
                  <w:rFonts w:ascii="Times New Roman" w:hAnsi="Times New Roman" w:cs="Times New Roman"/>
                  <w:sz w:val="24"/>
                  <w:szCs w:val="24"/>
                  <w:lang w:val="en-US" w:bidi="ru-RU"/>
                </w:rPr>
                <w:t>1</w:t>
              </w:r>
              <w:r w:rsidRPr="00C2636D">
                <w:rPr>
                  <w:rStyle w:val="ad"/>
                  <w:rFonts w:ascii="Times New Roman" w:hAnsi="Times New Roman" w:cs="Times New Roman"/>
                  <w:sz w:val="24"/>
                  <w:szCs w:val="24"/>
                  <w:lang w:val="en-US" w:bidi="ru-RU"/>
                </w:rPr>
                <w:t>219</w:t>
              </w:r>
            </w:hyperlink>
            <w:r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</w:rPr>
              <w:t xml:space="preserve"> </w:t>
            </w:r>
          </w:p>
        </w:tc>
      </w:tr>
      <w:tr w:rsidR="001E48F0" w:rsidTr="00E27885">
        <w:trPr>
          <w:trHeight w:val="158"/>
        </w:trPr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F47A6E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lastRenderedPageBreak/>
              <w:t>3</w:t>
            </w:r>
          </w:p>
        </w:tc>
        <w:tc>
          <w:tcPr>
            <w:tcW w:w="198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F47A6E">
            <w:pPr>
              <w:pStyle w:val="a0"/>
              <w:spacing w:after="0" w:line="240" w:lineRule="auto"/>
              <w:jc w:val="center"/>
            </w:pPr>
            <w:proofErr w:type="spellStart"/>
            <w:r>
              <w:t>Качество</w:t>
            </w:r>
            <w:proofErr w:type="spellEnd"/>
            <w:r>
              <w:t xml:space="preserve"> </w:t>
            </w:r>
            <w:proofErr w:type="spellStart"/>
            <w:r>
              <w:t>исследования</w:t>
            </w:r>
            <w:proofErr w:type="spellEnd"/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F47A6E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</w:p>
        </w:tc>
        <w:tc>
          <w:tcPr>
            <w:tcW w:w="53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741FC4" w:rsidRDefault="003A1325" w:rsidP="00F47A6E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kk-KZ"/>
              </w:rPr>
              <w:t>Анализ случа</w:t>
            </w:r>
            <w:r w:rsidR="002F7999">
              <w:rPr>
                <w:lang w:val="kk-KZ"/>
              </w:rPr>
              <w:t>я</w:t>
            </w:r>
          </w:p>
        </w:tc>
      </w:tr>
      <w:tr w:rsidR="001E48F0" w:rsidTr="00E27885">
        <w:trPr>
          <w:trHeight w:val="157"/>
        </w:trPr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741FC4" w:rsidRDefault="001E48F0" w:rsidP="00F47A6E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741FC4" w:rsidRDefault="001E48F0" w:rsidP="00F47A6E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F47A6E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53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26069E" w:rsidRDefault="003A1325" w:rsidP="00F47A6E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b/>
                <w:color w:val="000000"/>
                <w:lang w:val="ru-RU"/>
              </w:rPr>
              <w:t>1</w:t>
            </w:r>
          </w:p>
        </w:tc>
      </w:tr>
      <w:tr w:rsidR="001E48F0" w:rsidTr="00E27885">
        <w:trPr>
          <w:trHeight w:val="158"/>
        </w:trPr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F47A6E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4</w:t>
            </w:r>
          </w:p>
        </w:tc>
        <w:tc>
          <w:tcPr>
            <w:tcW w:w="198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F47A6E">
            <w:pPr>
              <w:pStyle w:val="a0"/>
              <w:spacing w:after="0" w:line="240" w:lineRule="auto"/>
              <w:jc w:val="center"/>
            </w:pPr>
            <w:r>
              <w:t>P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F47A6E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53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624722" w:rsidRDefault="00624722" w:rsidP="00F47A6E">
            <w:pPr>
              <w:pStyle w:val="a0"/>
              <w:tabs>
                <w:tab w:val="left" w:pos="280"/>
              </w:tabs>
              <w:spacing w:after="0" w:line="240" w:lineRule="auto"/>
              <w:rPr>
                <w:lang w:val="ru-RU"/>
              </w:rPr>
            </w:pPr>
            <w:r w:rsidRPr="00624722">
              <w:rPr>
                <w:lang w:val="ru-RU"/>
              </w:rPr>
              <w:t xml:space="preserve">Пациенты с </w:t>
            </w:r>
            <w:r w:rsidR="0026069E">
              <w:rPr>
                <w:lang w:val="ru-RU"/>
              </w:rPr>
              <w:t xml:space="preserve">травматической ампутацией </w:t>
            </w:r>
            <w:r w:rsidR="005F0AC7">
              <w:rPr>
                <w:lang w:val="ru-RU"/>
              </w:rPr>
              <w:t>стопы</w:t>
            </w:r>
            <w:r w:rsidRPr="00624722">
              <w:rPr>
                <w:lang w:val="ru-RU"/>
              </w:rPr>
              <w:t>, множитель – 1</w:t>
            </w:r>
          </w:p>
        </w:tc>
      </w:tr>
      <w:tr w:rsidR="001E48F0" w:rsidTr="00E27885">
        <w:trPr>
          <w:trHeight w:val="157"/>
        </w:trPr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624722" w:rsidRDefault="001E48F0" w:rsidP="00F47A6E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624722" w:rsidRDefault="001E48F0" w:rsidP="00F47A6E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F47A6E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53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26069E" w:rsidRDefault="003A1325" w:rsidP="00F47A6E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b/>
                <w:color w:val="000000"/>
                <w:lang w:val="ru-RU"/>
              </w:rPr>
              <w:t>1</w:t>
            </w:r>
          </w:p>
        </w:tc>
      </w:tr>
      <w:tr w:rsidR="001E48F0" w:rsidTr="00E27885">
        <w:trPr>
          <w:trHeight w:val="158"/>
        </w:trPr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F47A6E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5</w:t>
            </w:r>
          </w:p>
        </w:tc>
        <w:tc>
          <w:tcPr>
            <w:tcW w:w="198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F47A6E">
            <w:pPr>
              <w:pStyle w:val="a0"/>
              <w:spacing w:after="0" w:line="240" w:lineRule="auto"/>
              <w:jc w:val="center"/>
            </w:pPr>
            <w:r>
              <w:t>I, C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F47A6E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53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34D5D" w:rsidRDefault="00741FC4" w:rsidP="00F47A6E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 xml:space="preserve">Реимплантация </w:t>
            </w:r>
            <w:r w:rsidR="005F0AC7">
              <w:rPr>
                <w:lang w:val="ru-RU"/>
              </w:rPr>
              <w:t>стопы</w:t>
            </w:r>
          </w:p>
          <w:p w:rsidR="001E48F0" w:rsidRPr="00741FC4" w:rsidRDefault="00741FC4" w:rsidP="00F47A6E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 xml:space="preserve"> </w:t>
            </w:r>
            <w:r w:rsidR="00624722">
              <w:rPr>
                <w:lang w:val="ru-RU"/>
              </w:rPr>
              <w:t xml:space="preserve">множитель — </w:t>
            </w:r>
            <w:r w:rsidR="00F73693" w:rsidRPr="00741FC4">
              <w:rPr>
                <w:lang w:val="ru-RU"/>
              </w:rPr>
              <w:t>1</w:t>
            </w:r>
          </w:p>
        </w:tc>
      </w:tr>
      <w:tr w:rsidR="001E48F0" w:rsidTr="00E27885">
        <w:trPr>
          <w:trHeight w:val="157"/>
        </w:trPr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624722" w:rsidRDefault="001E48F0" w:rsidP="00F47A6E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624722" w:rsidRDefault="001E48F0" w:rsidP="00F47A6E">
            <w:pPr>
              <w:pStyle w:val="a0"/>
              <w:spacing w:after="0" w:line="240" w:lineRule="auto"/>
              <w:rPr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F47A6E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53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715180" w:rsidRDefault="003A1325" w:rsidP="00F47A6E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b/>
                <w:color w:val="000000"/>
                <w:lang w:val="ru-RU"/>
              </w:rPr>
              <w:t>1</w:t>
            </w:r>
          </w:p>
        </w:tc>
      </w:tr>
      <w:tr w:rsidR="001E48F0" w:rsidRPr="00BE54E0" w:rsidTr="00E27885">
        <w:trPr>
          <w:trHeight w:val="158"/>
        </w:trPr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F47A6E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6</w:t>
            </w:r>
          </w:p>
        </w:tc>
        <w:tc>
          <w:tcPr>
            <w:tcW w:w="198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F47A6E">
            <w:pPr>
              <w:pStyle w:val="a0"/>
              <w:spacing w:after="0" w:line="240" w:lineRule="auto"/>
              <w:jc w:val="center"/>
            </w:pPr>
            <w:r>
              <w:t>O</w:t>
            </w: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F47A6E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53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95826" w:rsidRPr="00C95826" w:rsidRDefault="00BE54E0" w:rsidP="00F47A6E">
            <w:pPr>
              <w:pStyle w:val="a9"/>
              <w:tabs>
                <w:tab w:val="left" w:pos="232"/>
              </w:tabs>
              <w:spacing w:line="240" w:lineRule="auto"/>
              <w:ind w:left="0"/>
              <w:jc w:val="both"/>
              <w:rPr>
                <w:rFonts w:eastAsia="Times New Roman"/>
                <w:sz w:val="24"/>
                <w:szCs w:val="24"/>
                <w:lang w:val="ru-RU"/>
              </w:rPr>
            </w:pPr>
            <w:r w:rsidRPr="00C95826">
              <w:rPr>
                <w:rFonts w:eastAsia="Times New Roman"/>
                <w:sz w:val="24"/>
                <w:szCs w:val="24"/>
                <w:lang w:val="ru-RU"/>
              </w:rPr>
              <w:t xml:space="preserve">Из всех </w:t>
            </w:r>
            <w:proofErr w:type="spellStart"/>
            <w:r w:rsidRPr="00C95826">
              <w:rPr>
                <w:rFonts w:eastAsia="Times New Roman"/>
                <w:sz w:val="24"/>
                <w:szCs w:val="24"/>
                <w:lang w:val="ru-RU"/>
              </w:rPr>
              <w:t>макрореплантаций</w:t>
            </w:r>
            <w:proofErr w:type="spellEnd"/>
            <w:r w:rsidRPr="00C95826">
              <w:rPr>
                <w:rFonts w:eastAsia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C95826">
              <w:rPr>
                <w:rFonts w:eastAsia="Times New Roman"/>
                <w:sz w:val="24"/>
                <w:szCs w:val="24"/>
                <w:lang w:val="ru-RU"/>
              </w:rPr>
              <w:t>реимплантация</w:t>
            </w:r>
            <w:proofErr w:type="spellEnd"/>
            <w:r w:rsidR="00E27885">
              <w:rPr>
                <w:rFonts w:eastAsia="Times New Roman"/>
                <w:sz w:val="24"/>
                <w:szCs w:val="24"/>
                <w:lang w:val="ru-RU"/>
              </w:rPr>
              <w:t xml:space="preserve"> </w:t>
            </w:r>
            <w:r w:rsidRPr="00C95826">
              <w:rPr>
                <w:rFonts w:eastAsia="Times New Roman"/>
                <w:sz w:val="24"/>
                <w:szCs w:val="24"/>
                <w:lang w:val="ru-RU"/>
              </w:rPr>
              <w:t xml:space="preserve">ноги, ампутированной в </w:t>
            </w:r>
            <w:proofErr w:type="spellStart"/>
            <w:r w:rsidRPr="00C95826">
              <w:rPr>
                <w:rFonts w:eastAsia="Times New Roman"/>
                <w:sz w:val="24"/>
                <w:szCs w:val="24"/>
                <w:lang w:val="ru-RU"/>
              </w:rPr>
              <w:t>прокимальной</w:t>
            </w:r>
            <w:proofErr w:type="spellEnd"/>
            <w:r w:rsidRPr="00C95826">
              <w:rPr>
                <w:rFonts w:eastAsia="Times New Roman"/>
                <w:sz w:val="24"/>
                <w:szCs w:val="24"/>
                <w:lang w:val="ru-RU"/>
              </w:rPr>
              <w:t xml:space="preserve"> части бедра является наиболее сложной и </w:t>
            </w:r>
            <w:proofErr w:type="spellStart"/>
            <w:r w:rsidRPr="00C95826">
              <w:rPr>
                <w:rFonts w:eastAsia="Times New Roman"/>
                <w:sz w:val="24"/>
                <w:szCs w:val="24"/>
                <w:lang w:val="ru-RU"/>
              </w:rPr>
              <w:t>дискутабельной</w:t>
            </w:r>
            <w:proofErr w:type="spellEnd"/>
            <w:r w:rsidRPr="00C95826">
              <w:rPr>
                <w:rFonts w:eastAsia="Times New Roman"/>
                <w:sz w:val="24"/>
                <w:szCs w:val="24"/>
                <w:lang w:val="ru-RU"/>
              </w:rPr>
              <w:t>. Таким образом</w:t>
            </w:r>
            <w:r w:rsidR="00E27885">
              <w:rPr>
                <w:rFonts w:eastAsia="Times New Roman"/>
                <w:sz w:val="24"/>
                <w:szCs w:val="24"/>
                <w:lang w:val="ru-RU"/>
              </w:rPr>
              <w:t>,</w:t>
            </w:r>
            <w:r w:rsidRPr="00C95826">
              <w:rPr>
                <w:rFonts w:eastAsia="Times New Roman"/>
                <w:sz w:val="24"/>
                <w:szCs w:val="24"/>
                <w:lang w:val="ru-RU"/>
              </w:rPr>
              <w:t xml:space="preserve"> можно оперировать только пациентов без каких-либо других повреждений. В публикации представлена</w:t>
            </w:r>
            <w:r w:rsidR="00C95826">
              <w:rPr>
                <w:rFonts w:eastAsia="Times New Roman"/>
                <w:sz w:val="24"/>
                <w:szCs w:val="24"/>
                <w:lang w:val="ru-RU"/>
              </w:rPr>
              <w:t xml:space="preserve"> </w:t>
            </w:r>
            <w:r w:rsidRPr="00C95826">
              <w:rPr>
                <w:rFonts w:eastAsia="Times New Roman"/>
                <w:sz w:val="24"/>
                <w:szCs w:val="24"/>
                <w:lang w:val="ru-RU"/>
              </w:rPr>
              <w:t>дискуссия в отношении показаний к операции</w:t>
            </w:r>
            <w:r w:rsidR="00C95826" w:rsidRPr="00C95826">
              <w:rPr>
                <w:rFonts w:eastAsia="Times New Roman"/>
                <w:sz w:val="24"/>
                <w:szCs w:val="24"/>
                <w:lang w:val="ru-RU"/>
              </w:rPr>
              <w:t xml:space="preserve">, методов оказания неотложной помощи, реконструктивных вмешательств, включая использование аппарата </w:t>
            </w:r>
            <w:proofErr w:type="spellStart"/>
            <w:r w:rsidR="00C95826" w:rsidRPr="00C95826">
              <w:rPr>
                <w:rFonts w:eastAsia="Times New Roman"/>
                <w:sz w:val="24"/>
                <w:szCs w:val="24"/>
                <w:lang w:val="ru-RU"/>
              </w:rPr>
              <w:t>Илизарова</w:t>
            </w:r>
            <w:proofErr w:type="spellEnd"/>
            <w:r w:rsidR="00C95826" w:rsidRPr="00C95826">
              <w:rPr>
                <w:rFonts w:eastAsia="Times New Roman"/>
                <w:sz w:val="24"/>
                <w:szCs w:val="24"/>
                <w:lang w:val="ru-RU"/>
              </w:rPr>
              <w:t>, а также результаты лечения пациента с реплантацией бедра через 2,5 года. Указано, что полученные результаты оправдывают риск потенциально летальных осложнений реплантации.</w:t>
            </w:r>
          </w:p>
          <w:p w:rsidR="001E48F0" w:rsidRPr="00C95826" w:rsidRDefault="00624722" w:rsidP="00F47A6E">
            <w:pPr>
              <w:pStyle w:val="a9"/>
              <w:tabs>
                <w:tab w:val="left" w:pos="232"/>
              </w:tabs>
              <w:spacing w:line="240" w:lineRule="auto"/>
              <w:ind w:left="0"/>
              <w:jc w:val="both"/>
              <w:rPr>
                <w:rFonts w:eastAsia="Times New Roman"/>
                <w:sz w:val="24"/>
                <w:szCs w:val="24"/>
                <w:lang w:val="ru-RU"/>
              </w:rPr>
            </w:pPr>
            <w:r w:rsidRPr="004B7210">
              <w:rPr>
                <w:rFonts w:eastAsia="Times New Roman"/>
                <w:sz w:val="24"/>
                <w:szCs w:val="24"/>
                <w:lang w:val="ru-RU"/>
              </w:rPr>
              <w:t>множитель</w:t>
            </w:r>
            <w:r w:rsidRPr="00C95826">
              <w:rPr>
                <w:rFonts w:eastAsia="Times New Roman"/>
                <w:sz w:val="24"/>
                <w:szCs w:val="24"/>
                <w:lang w:val="ru-RU"/>
              </w:rPr>
              <w:t xml:space="preserve"> – </w:t>
            </w:r>
            <w:r w:rsidR="004B7210" w:rsidRPr="00C95826">
              <w:rPr>
                <w:rFonts w:eastAsia="Times New Roman"/>
                <w:sz w:val="24"/>
                <w:szCs w:val="24"/>
                <w:lang w:val="ru-RU"/>
              </w:rPr>
              <w:t>1</w:t>
            </w:r>
            <w:r w:rsidRPr="00C95826">
              <w:rPr>
                <w:rFonts w:eastAsia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1E48F0" w:rsidTr="00E27885">
        <w:trPr>
          <w:trHeight w:val="157"/>
        </w:trPr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034D5D" w:rsidRDefault="001E48F0" w:rsidP="00F47A6E">
            <w:pPr>
              <w:pStyle w:val="a0"/>
              <w:spacing w:after="0" w:line="240" w:lineRule="auto"/>
            </w:pPr>
          </w:p>
        </w:tc>
        <w:tc>
          <w:tcPr>
            <w:tcW w:w="198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034D5D" w:rsidRDefault="001E48F0" w:rsidP="00F47A6E">
            <w:pPr>
              <w:pStyle w:val="a0"/>
              <w:spacing w:after="0" w:line="240" w:lineRule="auto"/>
            </w:pPr>
          </w:p>
        </w:tc>
        <w:tc>
          <w:tcPr>
            <w:tcW w:w="170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F47A6E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53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3A1325" w:rsidP="00F47A6E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  <w:lang w:val="ru-RU"/>
              </w:rPr>
              <w:t>1</w:t>
            </w:r>
          </w:p>
        </w:tc>
      </w:tr>
    </w:tbl>
    <w:p w:rsidR="00062372" w:rsidRDefault="00062372" w:rsidP="00F47A6E">
      <w:pPr>
        <w:pStyle w:val="a0"/>
        <w:spacing w:after="0" w:line="240" w:lineRule="auto"/>
        <w:jc w:val="center"/>
        <w:rPr>
          <w:b/>
          <w:lang w:val="ru-RU"/>
        </w:rPr>
      </w:pPr>
    </w:p>
    <w:p w:rsidR="001E48F0" w:rsidRDefault="00624722" w:rsidP="00F47A6E">
      <w:pPr>
        <w:pStyle w:val="a0"/>
        <w:spacing w:after="0" w:line="240" w:lineRule="auto"/>
        <w:jc w:val="center"/>
      </w:pPr>
      <w:proofErr w:type="spellStart"/>
      <w:proofErr w:type="gramStart"/>
      <w:r>
        <w:rPr>
          <w:b/>
        </w:rPr>
        <w:t>Таблица</w:t>
      </w:r>
      <w:proofErr w:type="spellEnd"/>
      <w:r>
        <w:rPr>
          <w:b/>
        </w:rPr>
        <w:t xml:space="preserve"> №11.</w:t>
      </w:r>
      <w:proofErr w:type="gramEnd"/>
    </w:p>
    <w:p w:rsidR="001E48F0" w:rsidRPr="00624722" w:rsidRDefault="00624722" w:rsidP="00F47A6E">
      <w:pPr>
        <w:pStyle w:val="a0"/>
        <w:spacing w:after="0" w:line="240" w:lineRule="auto"/>
        <w:jc w:val="center"/>
        <w:rPr>
          <w:lang w:val="ru-RU"/>
        </w:rPr>
      </w:pPr>
      <w:r w:rsidRPr="00624722">
        <w:rPr>
          <w:b/>
          <w:color w:val="000000"/>
          <w:lang w:val="ru-RU"/>
        </w:rPr>
        <w:t>Результаты порогового значения балла клинической эффективности</w:t>
      </w:r>
    </w:p>
    <w:tbl>
      <w:tblPr>
        <w:tblW w:w="0" w:type="auto"/>
        <w:tblInd w:w="-176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806"/>
        <w:gridCol w:w="2817"/>
        <w:gridCol w:w="2324"/>
        <w:gridCol w:w="2040"/>
      </w:tblGrid>
      <w:tr w:rsidR="001E48F0" w:rsidTr="00FC742E">
        <w:tc>
          <w:tcPr>
            <w:tcW w:w="18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624722" w:rsidRDefault="001E48F0" w:rsidP="00F47A6E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8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F47A6E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1.</w:t>
            </w:r>
          </w:p>
          <w:p w:rsidR="001E48F0" w:rsidRDefault="00624722" w:rsidP="00F47A6E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b/>
              </w:rPr>
              <w:t>Номера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исследований</w:t>
            </w:r>
            <w:proofErr w:type="spellEnd"/>
            <w:r>
              <w:rPr>
                <w:b/>
              </w:rPr>
              <w:t xml:space="preserve"> </w:t>
            </w:r>
          </w:p>
        </w:tc>
        <w:tc>
          <w:tcPr>
            <w:tcW w:w="23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F47A6E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2.</w:t>
            </w:r>
          </w:p>
          <w:p w:rsidR="001E48F0" w:rsidRDefault="00624722" w:rsidP="00F47A6E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b/>
              </w:rPr>
              <w:t>Баллы</w:t>
            </w:r>
            <w:proofErr w:type="spellEnd"/>
          </w:p>
        </w:tc>
        <w:tc>
          <w:tcPr>
            <w:tcW w:w="20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F47A6E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3.</w:t>
            </w:r>
          </w:p>
          <w:p w:rsidR="001E48F0" w:rsidRDefault="00624722" w:rsidP="00F47A6E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b/>
              </w:rPr>
              <w:t>Медианный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балл</w:t>
            </w:r>
            <w:proofErr w:type="spellEnd"/>
          </w:p>
        </w:tc>
      </w:tr>
      <w:tr w:rsidR="001E48F0" w:rsidTr="00FC742E">
        <w:tc>
          <w:tcPr>
            <w:tcW w:w="18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F47A6E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P</w:t>
            </w:r>
          </w:p>
        </w:tc>
        <w:tc>
          <w:tcPr>
            <w:tcW w:w="28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F47A6E">
            <w:pPr>
              <w:pStyle w:val="a0"/>
              <w:spacing w:after="0" w:line="240" w:lineRule="auto"/>
              <w:jc w:val="center"/>
            </w:pPr>
            <w:r>
              <w:t>1,2,3</w:t>
            </w:r>
          </w:p>
        </w:tc>
        <w:tc>
          <w:tcPr>
            <w:tcW w:w="23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3A1325" w:rsidP="00F47A6E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 xml:space="preserve">1; </w:t>
            </w:r>
            <w:r w:rsidR="006C7A58">
              <w:rPr>
                <w:lang w:val="ru-RU"/>
              </w:rPr>
              <w:t>1</w:t>
            </w:r>
            <w:r>
              <w:rPr>
                <w:lang w:val="ru-RU"/>
              </w:rPr>
              <w:t>; 1</w:t>
            </w:r>
          </w:p>
        </w:tc>
        <w:tc>
          <w:tcPr>
            <w:tcW w:w="20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3A1325" w:rsidP="00F47A6E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1</w:t>
            </w:r>
          </w:p>
        </w:tc>
      </w:tr>
      <w:tr w:rsidR="001E48F0" w:rsidTr="00FC742E">
        <w:tc>
          <w:tcPr>
            <w:tcW w:w="18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F47A6E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I, C</w:t>
            </w:r>
          </w:p>
        </w:tc>
        <w:tc>
          <w:tcPr>
            <w:tcW w:w="28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F47A6E">
            <w:pPr>
              <w:pStyle w:val="a0"/>
              <w:spacing w:after="0" w:line="240" w:lineRule="auto"/>
              <w:jc w:val="center"/>
            </w:pPr>
            <w:r>
              <w:t>1,</w:t>
            </w:r>
            <w:r w:rsidR="004B7210">
              <w:rPr>
                <w:lang w:val="ru-RU"/>
              </w:rPr>
              <w:t>2,</w:t>
            </w:r>
            <w:r>
              <w:t>3</w:t>
            </w:r>
          </w:p>
        </w:tc>
        <w:tc>
          <w:tcPr>
            <w:tcW w:w="23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C7A58" w:rsidP="00F47A6E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1; 1; 1</w:t>
            </w:r>
          </w:p>
        </w:tc>
        <w:tc>
          <w:tcPr>
            <w:tcW w:w="20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3A1325" w:rsidP="00F47A6E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1</w:t>
            </w:r>
          </w:p>
        </w:tc>
      </w:tr>
      <w:tr w:rsidR="001E48F0" w:rsidTr="00FC742E">
        <w:tc>
          <w:tcPr>
            <w:tcW w:w="18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F47A6E">
            <w:pPr>
              <w:pStyle w:val="a0"/>
              <w:spacing w:after="0" w:line="240" w:lineRule="auto"/>
              <w:jc w:val="center"/>
            </w:pPr>
            <w:r>
              <w:rPr>
                <w:b/>
              </w:rPr>
              <w:t>O</w:t>
            </w:r>
          </w:p>
        </w:tc>
        <w:tc>
          <w:tcPr>
            <w:tcW w:w="28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F47A6E">
            <w:pPr>
              <w:pStyle w:val="a0"/>
              <w:spacing w:after="0" w:line="240" w:lineRule="auto"/>
              <w:jc w:val="center"/>
            </w:pPr>
            <w:r>
              <w:t>1,2,3</w:t>
            </w:r>
          </w:p>
        </w:tc>
        <w:tc>
          <w:tcPr>
            <w:tcW w:w="23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C7A58" w:rsidP="00F47A6E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1; 1; 1</w:t>
            </w:r>
          </w:p>
        </w:tc>
        <w:tc>
          <w:tcPr>
            <w:tcW w:w="20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3A1325" w:rsidP="00F47A6E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1</w:t>
            </w:r>
          </w:p>
        </w:tc>
      </w:tr>
      <w:tr w:rsidR="001E48F0" w:rsidTr="00FC742E">
        <w:tc>
          <w:tcPr>
            <w:tcW w:w="6947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F47A6E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b/>
              </w:rPr>
              <w:t>Итого</w:t>
            </w:r>
            <w:proofErr w:type="spellEnd"/>
          </w:p>
        </w:tc>
        <w:tc>
          <w:tcPr>
            <w:tcW w:w="20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3A1325" w:rsidP="00F47A6E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1</w:t>
            </w:r>
          </w:p>
        </w:tc>
      </w:tr>
    </w:tbl>
    <w:p w:rsidR="00062372" w:rsidRDefault="00062372" w:rsidP="00F47A6E">
      <w:pPr>
        <w:pStyle w:val="a0"/>
        <w:spacing w:after="0" w:line="240" w:lineRule="auto"/>
        <w:jc w:val="center"/>
        <w:rPr>
          <w:b/>
          <w:lang w:val="ru-RU"/>
        </w:rPr>
      </w:pPr>
    </w:p>
    <w:p w:rsidR="001E48F0" w:rsidRDefault="00624722" w:rsidP="00F47A6E">
      <w:pPr>
        <w:pStyle w:val="a0"/>
        <w:spacing w:after="0" w:line="240" w:lineRule="auto"/>
        <w:jc w:val="center"/>
      </w:pPr>
      <w:proofErr w:type="spellStart"/>
      <w:proofErr w:type="gramStart"/>
      <w:r>
        <w:rPr>
          <w:b/>
        </w:rPr>
        <w:t>Таблица</w:t>
      </w:r>
      <w:proofErr w:type="spellEnd"/>
      <w:r>
        <w:rPr>
          <w:b/>
        </w:rPr>
        <w:t xml:space="preserve"> №12.</w:t>
      </w:r>
      <w:proofErr w:type="gramEnd"/>
    </w:p>
    <w:p w:rsidR="001E48F0" w:rsidRDefault="00624722" w:rsidP="00F47A6E">
      <w:pPr>
        <w:pStyle w:val="a0"/>
        <w:spacing w:after="0" w:line="240" w:lineRule="auto"/>
        <w:jc w:val="center"/>
        <w:rPr>
          <w:b/>
          <w:color w:val="000000"/>
        </w:rPr>
      </w:pPr>
      <w:proofErr w:type="spellStart"/>
      <w:r>
        <w:rPr>
          <w:b/>
          <w:color w:val="000000"/>
        </w:rPr>
        <w:t>Результаты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оценки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исследования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сравнительной</w:t>
      </w:r>
      <w:proofErr w:type="spellEnd"/>
      <w:r>
        <w:rPr>
          <w:b/>
          <w:color w:val="000000"/>
        </w:rPr>
        <w:t xml:space="preserve"> </w:t>
      </w:r>
      <w:proofErr w:type="spellStart"/>
      <w:r>
        <w:rPr>
          <w:b/>
          <w:color w:val="000000"/>
        </w:rPr>
        <w:t>безопасности</w:t>
      </w:r>
      <w:proofErr w:type="spellEnd"/>
    </w:p>
    <w:tbl>
      <w:tblPr>
        <w:tblW w:w="9855" w:type="dxa"/>
        <w:tblInd w:w="-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00"/>
        <w:gridCol w:w="1701"/>
        <w:gridCol w:w="1417"/>
        <w:gridCol w:w="6237"/>
      </w:tblGrid>
      <w:tr w:rsidR="00FC742E" w:rsidTr="00FC742E">
        <w:tc>
          <w:tcPr>
            <w:tcW w:w="5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Default="00FC742E" w:rsidP="00F47A6E">
            <w:pPr>
              <w:pStyle w:val="a0"/>
              <w:spacing w:after="0" w:line="240" w:lineRule="auto"/>
              <w:jc w:val="center"/>
            </w:pPr>
          </w:p>
        </w:tc>
        <w:tc>
          <w:tcPr>
            <w:tcW w:w="311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Default="00FC742E" w:rsidP="00F47A6E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62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Default="00FC742E" w:rsidP="00F47A6E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2</w:t>
            </w:r>
          </w:p>
        </w:tc>
      </w:tr>
      <w:tr w:rsidR="00FC742E" w:rsidTr="00FC742E">
        <w:tc>
          <w:tcPr>
            <w:tcW w:w="5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Default="00FC742E" w:rsidP="00F47A6E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311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Default="00FC742E" w:rsidP="00F47A6E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color w:val="000000"/>
              </w:rPr>
              <w:t>Номер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исследования</w:t>
            </w:r>
            <w:proofErr w:type="spellEnd"/>
          </w:p>
        </w:tc>
        <w:tc>
          <w:tcPr>
            <w:tcW w:w="62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Default="00FC742E" w:rsidP="00F47A6E">
            <w:pPr>
              <w:pStyle w:val="a0"/>
              <w:spacing w:after="0" w:line="240" w:lineRule="auto"/>
              <w:jc w:val="center"/>
            </w:pPr>
            <w:r>
              <w:t>1</w:t>
            </w:r>
          </w:p>
        </w:tc>
      </w:tr>
      <w:tr w:rsidR="00FC742E" w:rsidRPr="00F47A6E" w:rsidTr="00FC742E">
        <w:tc>
          <w:tcPr>
            <w:tcW w:w="5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Default="00FC742E" w:rsidP="00F47A6E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2</w:t>
            </w:r>
          </w:p>
        </w:tc>
        <w:tc>
          <w:tcPr>
            <w:tcW w:w="311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Pr="00FC742E" w:rsidRDefault="00FC742E" w:rsidP="00F47A6E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FC742E">
              <w:rPr>
                <w:lang w:val="ru-RU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62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6B9B" w:rsidRPr="00F47A6E" w:rsidRDefault="00F47A6E" w:rsidP="00F47A6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ahoma"/>
                <w:color w:val="00000A"/>
                <w:sz w:val="24"/>
                <w:szCs w:val="24"/>
                <w:lang w:val="en-US" w:eastAsia="en-US"/>
              </w:rPr>
            </w:pPr>
            <w:hyperlink r:id="rId26" w:history="1">
              <w:r w:rsidR="00126B9B" w:rsidRPr="00126B9B">
                <w:rPr>
                  <w:rFonts w:ascii="Times New Roman" w:eastAsia="Times New Roman" w:hAnsi="Times New Roman" w:cs="Tahoma"/>
                  <w:color w:val="00000A"/>
                  <w:sz w:val="24"/>
                  <w:szCs w:val="24"/>
                  <w:lang w:val="en-US" w:eastAsia="en-US"/>
                </w:rPr>
                <w:t>Lee YC</w:t>
              </w:r>
            </w:hyperlink>
            <w:r w:rsidR="00126B9B" w:rsidRPr="00126B9B">
              <w:rPr>
                <w:rFonts w:ascii="Times New Roman" w:eastAsia="Times New Roman" w:hAnsi="Times New Roman" w:cs="Tahoma"/>
                <w:color w:val="00000A"/>
                <w:sz w:val="24"/>
                <w:szCs w:val="24"/>
                <w:lang w:val="en-US" w:eastAsia="en-US"/>
              </w:rPr>
              <w:t>, </w:t>
            </w:r>
            <w:hyperlink r:id="rId27" w:history="1">
              <w:r w:rsidR="00126B9B" w:rsidRPr="00126B9B">
                <w:rPr>
                  <w:rFonts w:ascii="Times New Roman" w:eastAsia="Times New Roman" w:hAnsi="Times New Roman" w:cs="Tahoma"/>
                  <w:color w:val="00000A"/>
                  <w:sz w:val="24"/>
                  <w:szCs w:val="24"/>
                  <w:lang w:val="en-US" w:eastAsia="en-US"/>
                </w:rPr>
                <w:t>Lee JW</w:t>
              </w:r>
            </w:hyperlink>
            <w:r w:rsidR="00126B9B" w:rsidRPr="00126B9B">
              <w:rPr>
                <w:rFonts w:ascii="Times New Roman" w:eastAsia="Times New Roman" w:hAnsi="Times New Roman" w:cs="Tahoma"/>
                <w:color w:val="00000A"/>
                <w:sz w:val="24"/>
                <w:szCs w:val="24"/>
                <w:lang w:val="en-US" w:eastAsia="en-US"/>
              </w:rPr>
              <w:t xml:space="preserve">. Cross-limb vascular shunting for major limb replantation // </w:t>
            </w:r>
            <w:hyperlink r:id="rId28" w:tooltip="Annals of plastic surgery." w:history="1">
              <w:r w:rsidR="00126B9B" w:rsidRPr="00126B9B">
                <w:rPr>
                  <w:rFonts w:ascii="Times New Roman" w:eastAsia="Times New Roman" w:hAnsi="Times New Roman" w:cs="Tahoma"/>
                  <w:color w:val="00000A"/>
                  <w:sz w:val="24"/>
                  <w:szCs w:val="24"/>
                  <w:lang w:val="en-US" w:eastAsia="en-US"/>
                </w:rPr>
                <w:t xml:space="preserve">Ann </w:t>
              </w:r>
              <w:proofErr w:type="spellStart"/>
              <w:r w:rsidR="00126B9B" w:rsidRPr="00126B9B">
                <w:rPr>
                  <w:rFonts w:ascii="Times New Roman" w:eastAsia="Times New Roman" w:hAnsi="Times New Roman" w:cs="Tahoma"/>
                  <w:color w:val="00000A"/>
                  <w:sz w:val="24"/>
                  <w:szCs w:val="24"/>
                  <w:lang w:val="en-US" w:eastAsia="en-US"/>
                </w:rPr>
                <w:t>Plast</w:t>
              </w:r>
              <w:proofErr w:type="spellEnd"/>
              <w:r w:rsidR="00126B9B" w:rsidRPr="00126B9B">
                <w:rPr>
                  <w:rFonts w:ascii="Times New Roman" w:eastAsia="Times New Roman" w:hAnsi="Times New Roman" w:cs="Tahoma"/>
                  <w:color w:val="00000A"/>
                  <w:sz w:val="24"/>
                  <w:szCs w:val="24"/>
                  <w:lang w:val="en-US" w:eastAsia="en-US"/>
                </w:rPr>
                <w:t xml:space="preserve"> Surg.</w:t>
              </w:r>
            </w:hyperlink>
            <w:r w:rsidR="00126B9B" w:rsidRPr="00126B9B">
              <w:rPr>
                <w:rFonts w:ascii="Times New Roman" w:eastAsia="Times New Roman" w:hAnsi="Times New Roman" w:cs="Tahoma"/>
                <w:color w:val="00000A"/>
                <w:sz w:val="24"/>
                <w:szCs w:val="24"/>
                <w:lang w:val="en-US" w:eastAsia="en-US"/>
              </w:rPr>
              <w:t> 2009 Feb</w:t>
            </w:r>
            <w:proofErr w:type="gramStart"/>
            <w:r w:rsidR="00126B9B" w:rsidRPr="00126B9B">
              <w:rPr>
                <w:rFonts w:ascii="Times New Roman" w:eastAsia="Times New Roman" w:hAnsi="Times New Roman" w:cs="Tahoma"/>
                <w:color w:val="00000A"/>
                <w:sz w:val="24"/>
                <w:szCs w:val="24"/>
                <w:lang w:val="en-US" w:eastAsia="en-US"/>
              </w:rPr>
              <w:t>;62</w:t>
            </w:r>
            <w:proofErr w:type="gramEnd"/>
            <w:r w:rsidR="00126B9B" w:rsidRPr="00126B9B">
              <w:rPr>
                <w:rFonts w:ascii="Times New Roman" w:eastAsia="Times New Roman" w:hAnsi="Times New Roman" w:cs="Tahoma"/>
                <w:color w:val="00000A"/>
                <w:sz w:val="24"/>
                <w:szCs w:val="24"/>
                <w:lang w:val="en-US" w:eastAsia="en-US"/>
              </w:rPr>
              <w:t xml:space="preserve">(2):139-43. </w:t>
            </w:r>
            <w:proofErr w:type="spellStart"/>
            <w:proofErr w:type="gramStart"/>
            <w:r w:rsidR="00126B9B" w:rsidRPr="00126B9B">
              <w:rPr>
                <w:rFonts w:ascii="Times New Roman" w:eastAsia="Times New Roman" w:hAnsi="Times New Roman" w:cs="Tahoma"/>
                <w:color w:val="00000A"/>
                <w:sz w:val="24"/>
                <w:szCs w:val="24"/>
                <w:lang w:val="en-US" w:eastAsia="en-US"/>
              </w:rPr>
              <w:t>doi</w:t>
            </w:r>
            <w:proofErr w:type="spellEnd"/>
            <w:proofErr w:type="gramEnd"/>
            <w:r w:rsidR="00126B9B" w:rsidRPr="00126B9B">
              <w:rPr>
                <w:rFonts w:ascii="Times New Roman" w:eastAsia="Times New Roman" w:hAnsi="Times New Roman" w:cs="Tahoma"/>
                <w:color w:val="00000A"/>
                <w:sz w:val="24"/>
                <w:szCs w:val="24"/>
                <w:lang w:val="en-US" w:eastAsia="en-US"/>
              </w:rPr>
              <w:t>: 10.1097/SAP.0b013e3181776763.</w:t>
            </w:r>
          </w:p>
          <w:p w:rsidR="00FC742E" w:rsidRPr="00E27885" w:rsidRDefault="00E27885" w:rsidP="00F47A6E">
            <w:pPr>
              <w:shd w:val="clear" w:color="auto" w:fill="FFFFFF"/>
              <w:spacing w:after="0" w:line="240" w:lineRule="auto"/>
              <w:rPr>
                <w:rFonts w:cs="Tahoma"/>
                <w:color w:val="00000A"/>
                <w:lang w:val="en-US" w:eastAsia="en-US"/>
              </w:rPr>
            </w:pPr>
            <w:hyperlink r:id="rId29" w:history="1">
              <w:r w:rsidRPr="00C2636D">
                <w:rPr>
                  <w:rStyle w:val="ad"/>
                  <w:rFonts w:cs="Tahoma"/>
                  <w:lang w:val="en-US" w:eastAsia="en-US"/>
                </w:rPr>
                <w:t>http://www.ncbi.nlm.nih.gov/pubmed/19</w:t>
              </w:r>
              <w:r w:rsidRPr="00C2636D">
                <w:rPr>
                  <w:rStyle w:val="ad"/>
                  <w:rFonts w:cs="Tahoma"/>
                  <w:lang w:val="en-US" w:eastAsia="en-US"/>
                </w:rPr>
                <w:t>1</w:t>
              </w:r>
              <w:r w:rsidRPr="00C2636D">
                <w:rPr>
                  <w:rStyle w:val="ad"/>
                  <w:rFonts w:cs="Tahoma"/>
                  <w:lang w:val="en-US" w:eastAsia="en-US"/>
                </w:rPr>
                <w:t>58522</w:t>
              </w:r>
            </w:hyperlink>
            <w:r w:rsidRPr="00E27885">
              <w:rPr>
                <w:rFonts w:cs="Tahoma"/>
                <w:color w:val="00000A"/>
                <w:lang w:val="en-US" w:eastAsia="en-US"/>
              </w:rPr>
              <w:t xml:space="preserve"> </w:t>
            </w:r>
          </w:p>
        </w:tc>
      </w:tr>
      <w:tr w:rsidR="00FC742E" w:rsidRPr="006C7A58" w:rsidTr="00FC742E">
        <w:trPr>
          <w:trHeight w:val="158"/>
        </w:trPr>
        <w:tc>
          <w:tcPr>
            <w:tcW w:w="50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Default="00FC742E" w:rsidP="00F47A6E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3</w:t>
            </w:r>
          </w:p>
        </w:tc>
        <w:tc>
          <w:tcPr>
            <w:tcW w:w="170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Default="00FC742E" w:rsidP="00F47A6E">
            <w:pPr>
              <w:pStyle w:val="a0"/>
              <w:spacing w:after="0" w:line="240" w:lineRule="auto"/>
              <w:jc w:val="center"/>
            </w:pPr>
            <w:proofErr w:type="spellStart"/>
            <w:r>
              <w:t>Качество</w:t>
            </w:r>
            <w:proofErr w:type="spellEnd"/>
            <w:r>
              <w:t xml:space="preserve"> </w:t>
            </w:r>
            <w:proofErr w:type="spellStart"/>
            <w:r>
              <w:t>исследования</w:t>
            </w:r>
            <w:proofErr w:type="spellEnd"/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Default="00FC742E" w:rsidP="00F47A6E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</w:p>
        </w:tc>
        <w:tc>
          <w:tcPr>
            <w:tcW w:w="62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26B9B" w:rsidRPr="00F47A6E" w:rsidRDefault="00126B9B" w:rsidP="00F47A6E">
            <w:pPr>
              <w:shd w:val="clear" w:color="auto" w:fill="FFFFFF"/>
              <w:spacing w:after="0" w:line="240" w:lineRule="auto"/>
              <w:rPr>
                <w:rStyle w:val="-"/>
                <w:color w:val="000000"/>
                <w:u w:val="none"/>
              </w:rPr>
            </w:pPr>
            <w:r w:rsidRPr="00F47A6E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</w:rPr>
              <w:t xml:space="preserve">Основными проблемами реплантации бедра является восстановление циркуляции ампутированной части бедра, особенно в случае длительной ишемии. Устранение подобного осложнения может быть предотвращено с </w:t>
            </w:r>
            <w:r w:rsidRPr="00F47A6E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</w:rPr>
              <w:lastRenderedPageBreak/>
              <w:t xml:space="preserve">помощью перекрестного шунтирования с </w:t>
            </w:r>
            <w:proofErr w:type="spellStart"/>
            <w:r w:rsidRPr="00F47A6E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</w:rPr>
              <w:t>инфузионной</w:t>
            </w:r>
            <w:proofErr w:type="spellEnd"/>
            <w:r w:rsidRPr="00F47A6E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</w:rPr>
              <w:t xml:space="preserve"> линией. Это позволит хирургу провести фиксацию скелета и </w:t>
            </w:r>
            <w:proofErr w:type="spellStart"/>
            <w:r w:rsidRPr="00F47A6E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</w:rPr>
              <w:t>репаративные</w:t>
            </w:r>
            <w:proofErr w:type="spellEnd"/>
            <w:r w:rsidRPr="00F47A6E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</w:rPr>
              <w:t xml:space="preserve"> мероприятия. Описана указанная методика на примере </w:t>
            </w:r>
            <w:proofErr w:type="spellStart"/>
            <w:r w:rsidRPr="00F47A6E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</w:rPr>
              <w:t>реимплантации</w:t>
            </w:r>
            <w:proofErr w:type="spellEnd"/>
            <w:r w:rsidRPr="00F47A6E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</w:rPr>
              <w:t xml:space="preserve"> бедра у двух молодых мужчин.</w:t>
            </w:r>
          </w:p>
          <w:p w:rsidR="00FC742E" w:rsidRPr="00F47A6E" w:rsidRDefault="00FC742E" w:rsidP="00F47A6E">
            <w:pPr>
              <w:shd w:val="clear" w:color="auto" w:fill="FFFFFF"/>
              <w:spacing w:after="0" w:line="240" w:lineRule="auto"/>
              <w:rPr>
                <w:rStyle w:val="-"/>
                <w:color w:val="000000"/>
                <w:u w:val="none"/>
              </w:rPr>
            </w:pPr>
          </w:p>
        </w:tc>
      </w:tr>
      <w:tr w:rsidR="00FC742E" w:rsidTr="00FC742E">
        <w:trPr>
          <w:trHeight w:val="157"/>
        </w:trPr>
        <w:tc>
          <w:tcPr>
            <w:tcW w:w="50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Pr="00661FDA" w:rsidRDefault="00FC742E" w:rsidP="00F47A6E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Pr="00661FDA" w:rsidRDefault="00FC742E" w:rsidP="00F47A6E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Pr="00715CA0" w:rsidRDefault="00FC742E" w:rsidP="00F47A6E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715CA0">
              <w:rPr>
                <w:lang w:val="ru-RU"/>
              </w:rPr>
              <w:t>балл</w:t>
            </w:r>
          </w:p>
        </w:tc>
        <w:tc>
          <w:tcPr>
            <w:tcW w:w="62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Pr="00715CA0" w:rsidRDefault="00FC742E" w:rsidP="00F47A6E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715CA0">
              <w:rPr>
                <w:b/>
                <w:color w:val="000000"/>
                <w:lang w:val="ru-RU"/>
              </w:rPr>
              <w:t>2</w:t>
            </w:r>
          </w:p>
        </w:tc>
      </w:tr>
      <w:tr w:rsidR="00FC742E" w:rsidTr="00FC742E">
        <w:trPr>
          <w:trHeight w:val="158"/>
        </w:trPr>
        <w:tc>
          <w:tcPr>
            <w:tcW w:w="50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Pr="00715CA0" w:rsidRDefault="00FC742E" w:rsidP="00F47A6E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715CA0">
              <w:rPr>
                <w:b/>
                <w:color w:val="000000"/>
                <w:lang w:val="ru-RU"/>
              </w:rPr>
              <w:t>4</w:t>
            </w:r>
          </w:p>
        </w:tc>
        <w:tc>
          <w:tcPr>
            <w:tcW w:w="170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Pr="00715CA0" w:rsidRDefault="00FC742E" w:rsidP="00F47A6E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t>P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Pr="00715CA0" w:rsidRDefault="00FC742E" w:rsidP="00F47A6E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715CA0">
              <w:rPr>
                <w:lang w:val="ru-RU"/>
              </w:rPr>
              <w:t>описание, множитель</w:t>
            </w:r>
          </w:p>
        </w:tc>
        <w:tc>
          <w:tcPr>
            <w:tcW w:w="62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4E17" w:rsidRDefault="00FC742E" w:rsidP="00F47A6E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624722">
              <w:rPr>
                <w:lang w:val="ru-RU"/>
              </w:rPr>
              <w:t xml:space="preserve">Пациент с </w:t>
            </w:r>
            <w:r>
              <w:rPr>
                <w:lang w:val="ru-RU"/>
              </w:rPr>
              <w:t xml:space="preserve">травматической ампутацией </w:t>
            </w:r>
            <w:r w:rsidR="00FE1DAC">
              <w:rPr>
                <w:lang w:val="ru-RU"/>
              </w:rPr>
              <w:t>бедра</w:t>
            </w:r>
            <w:r w:rsidRPr="00624722">
              <w:rPr>
                <w:lang w:val="ru-RU"/>
              </w:rPr>
              <w:t xml:space="preserve">, </w:t>
            </w:r>
          </w:p>
          <w:p w:rsidR="00FC742E" w:rsidRPr="00FC742E" w:rsidRDefault="00FC742E" w:rsidP="00F47A6E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624722">
              <w:rPr>
                <w:lang w:val="ru-RU"/>
              </w:rPr>
              <w:t>множитель - 1</w:t>
            </w:r>
          </w:p>
        </w:tc>
      </w:tr>
      <w:tr w:rsidR="00FC742E" w:rsidTr="00FC742E">
        <w:trPr>
          <w:trHeight w:val="157"/>
        </w:trPr>
        <w:tc>
          <w:tcPr>
            <w:tcW w:w="50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Pr="00FC742E" w:rsidRDefault="00FC742E" w:rsidP="00F47A6E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Pr="00FC742E" w:rsidRDefault="00FC742E" w:rsidP="00F47A6E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Pr="00715CA0" w:rsidRDefault="00FC742E" w:rsidP="00F47A6E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715CA0">
              <w:rPr>
                <w:lang w:val="ru-RU"/>
              </w:rPr>
              <w:t>балл</w:t>
            </w:r>
          </w:p>
        </w:tc>
        <w:tc>
          <w:tcPr>
            <w:tcW w:w="62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Pr="00715CA0" w:rsidRDefault="00FC742E" w:rsidP="00F47A6E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715CA0">
              <w:rPr>
                <w:lang w:val="ru-RU"/>
              </w:rPr>
              <w:t>2</w:t>
            </w:r>
          </w:p>
        </w:tc>
      </w:tr>
      <w:tr w:rsidR="00FC742E" w:rsidTr="00FC742E">
        <w:trPr>
          <w:trHeight w:val="158"/>
        </w:trPr>
        <w:tc>
          <w:tcPr>
            <w:tcW w:w="50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Pr="00715CA0" w:rsidRDefault="00FC742E" w:rsidP="00F47A6E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715CA0">
              <w:rPr>
                <w:b/>
                <w:color w:val="000000"/>
                <w:lang w:val="ru-RU"/>
              </w:rPr>
              <w:t>5</w:t>
            </w:r>
          </w:p>
        </w:tc>
        <w:tc>
          <w:tcPr>
            <w:tcW w:w="170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Pr="00715CA0" w:rsidRDefault="00FC742E" w:rsidP="00F47A6E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t>C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Default="00FC742E" w:rsidP="00F47A6E">
            <w:pPr>
              <w:pStyle w:val="a0"/>
              <w:spacing w:after="0" w:line="240" w:lineRule="auto"/>
              <w:jc w:val="center"/>
            </w:pPr>
            <w:r w:rsidRPr="00715CA0">
              <w:rPr>
                <w:lang w:val="ru-RU"/>
              </w:rPr>
              <w:t xml:space="preserve">описание, </w:t>
            </w:r>
            <w:proofErr w:type="spellStart"/>
            <w:r w:rsidRPr="00715CA0">
              <w:rPr>
                <w:lang w:val="ru-RU"/>
              </w:rPr>
              <w:t>мн</w:t>
            </w:r>
            <w:r>
              <w:t>ожитель</w:t>
            </w:r>
            <w:proofErr w:type="spellEnd"/>
          </w:p>
        </w:tc>
        <w:tc>
          <w:tcPr>
            <w:tcW w:w="62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Default="00715CA0" w:rsidP="00F47A6E">
            <w:pPr>
              <w:pStyle w:val="a0"/>
              <w:spacing w:after="0" w:line="240" w:lineRule="auto"/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Дана характеристика осложнения реплантации </w:t>
            </w:r>
            <w:r w:rsidR="00FE1DAC">
              <w:rPr>
                <w:lang w:val="ru-RU"/>
              </w:rPr>
              <w:t>бедра</w:t>
            </w:r>
            <w:r>
              <w:rPr>
                <w:lang w:val="ru-RU"/>
              </w:rPr>
              <w:t xml:space="preserve"> при травматической ампутации.</w:t>
            </w:r>
          </w:p>
          <w:p w:rsidR="00FC742E" w:rsidRPr="00FC742E" w:rsidRDefault="00FC742E" w:rsidP="00F47A6E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A96DC3">
              <w:rPr>
                <w:lang w:val="ru-RU"/>
              </w:rPr>
              <w:t xml:space="preserve">множитель </w:t>
            </w:r>
            <w:r w:rsidR="00F267A2">
              <w:rPr>
                <w:lang w:val="ru-RU"/>
              </w:rPr>
              <w:t>–</w:t>
            </w:r>
            <w:r w:rsidRPr="00A96DC3">
              <w:rPr>
                <w:lang w:val="ru-RU"/>
              </w:rPr>
              <w:t xml:space="preserve"> </w:t>
            </w:r>
            <w:r w:rsidR="00F267A2">
              <w:rPr>
                <w:lang w:val="ru-RU"/>
              </w:rPr>
              <w:t>0,5</w:t>
            </w:r>
          </w:p>
        </w:tc>
      </w:tr>
      <w:tr w:rsidR="00FC742E" w:rsidTr="00FC742E">
        <w:trPr>
          <w:trHeight w:val="157"/>
        </w:trPr>
        <w:tc>
          <w:tcPr>
            <w:tcW w:w="50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Pr="00FC742E" w:rsidRDefault="00FC742E" w:rsidP="00F47A6E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Pr="00FC742E" w:rsidRDefault="00FC742E" w:rsidP="00F47A6E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Default="00FC742E" w:rsidP="00F47A6E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62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Pr="00F267A2" w:rsidRDefault="00F267A2" w:rsidP="00F47A6E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</w:tr>
    </w:tbl>
    <w:p w:rsidR="00FC742E" w:rsidRDefault="00FC742E" w:rsidP="00F47A6E">
      <w:pPr>
        <w:pStyle w:val="a0"/>
        <w:spacing w:after="0" w:line="240" w:lineRule="auto"/>
        <w:jc w:val="center"/>
      </w:pPr>
    </w:p>
    <w:tbl>
      <w:tblPr>
        <w:tblW w:w="9855" w:type="dxa"/>
        <w:tblInd w:w="-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00"/>
        <w:gridCol w:w="1701"/>
        <w:gridCol w:w="1417"/>
        <w:gridCol w:w="6237"/>
      </w:tblGrid>
      <w:tr w:rsidR="00FC742E" w:rsidTr="00563A3B">
        <w:tc>
          <w:tcPr>
            <w:tcW w:w="5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Default="00FC742E" w:rsidP="00F47A6E">
            <w:pPr>
              <w:pStyle w:val="a0"/>
              <w:spacing w:after="0" w:line="240" w:lineRule="auto"/>
              <w:jc w:val="center"/>
            </w:pPr>
          </w:p>
        </w:tc>
        <w:tc>
          <w:tcPr>
            <w:tcW w:w="311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Default="00FC742E" w:rsidP="00F47A6E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62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Default="00FC742E" w:rsidP="00F47A6E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2</w:t>
            </w:r>
          </w:p>
        </w:tc>
      </w:tr>
      <w:tr w:rsidR="00FC742E" w:rsidTr="00563A3B">
        <w:tc>
          <w:tcPr>
            <w:tcW w:w="5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Default="00FC742E" w:rsidP="00F47A6E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311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Default="00FC742E" w:rsidP="00F47A6E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color w:val="000000"/>
              </w:rPr>
              <w:t>Номер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исследования</w:t>
            </w:r>
            <w:proofErr w:type="spellEnd"/>
          </w:p>
        </w:tc>
        <w:tc>
          <w:tcPr>
            <w:tcW w:w="62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Default="00FC742E" w:rsidP="00F47A6E">
            <w:pPr>
              <w:pStyle w:val="a0"/>
              <w:spacing w:after="0" w:line="240" w:lineRule="auto"/>
              <w:jc w:val="center"/>
            </w:pPr>
            <w:r>
              <w:t>2</w:t>
            </w:r>
          </w:p>
        </w:tc>
      </w:tr>
      <w:tr w:rsidR="00FC742E" w:rsidRPr="00F47A6E" w:rsidTr="00563A3B">
        <w:tc>
          <w:tcPr>
            <w:tcW w:w="50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Default="00FC742E" w:rsidP="00F47A6E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2</w:t>
            </w:r>
          </w:p>
        </w:tc>
        <w:tc>
          <w:tcPr>
            <w:tcW w:w="311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Pr="00FC742E" w:rsidRDefault="00FC742E" w:rsidP="00F47A6E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FC742E">
              <w:rPr>
                <w:lang w:val="ru-RU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62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DAC" w:rsidRPr="005D6BE5" w:rsidRDefault="00F47A6E" w:rsidP="00F47A6E">
            <w:pPr>
              <w:shd w:val="clear" w:color="auto" w:fill="FFFFFF"/>
              <w:spacing w:after="0" w:line="240" w:lineRule="auto"/>
              <w:jc w:val="both"/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</w:pPr>
            <w:hyperlink r:id="rId30" w:history="1">
              <w:proofErr w:type="spellStart"/>
              <w:r w:rsidR="00FE1DAC" w:rsidRPr="005D6BE5">
                <w:rPr>
                  <w:rStyle w:val="-"/>
                  <w:rFonts w:ascii="Times New Roman" w:hAnsi="Times New Roman"/>
                  <w:color w:val="000000"/>
                  <w:sz w:val="24"/>
                  <w:szCs w:val="24"/>
                  <w:u w:val="none"/>
                  <w:lang w:val="en-US"/>
                </w:rPr>
                <w:t>Gao</w:t>
              </w:r>
              <w:proofErr w:type="spellEnd"/>
              <w:r w:rsidR="00FE1DAC" w:rsidRPr="005D6BE5">
                <w:rPr>
                  <w:rStyle w:val="-"/>
                  <w:rFonts w:ascii="Times New Roman" w:hAnsi="Times New Roman"/>
                  <w:color w:val="000000"/>
                  <w:sz w:val="24"/>
                  <w:szCs w:val="24"/>
                  <w:u w:val="none"/>
                  <w:lang w:val="en-US"/>
                </w:rPr>
                <w:t xml:space="preserve"> YS</w:t>
              </w:r>
            </w:hyperlink>
            <w:r w:rsidR="00FE1DAC" w:rsidRPr="005D6BE5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>, </w:t>
            </w:r>
            <w:hyperlink r:id="rId31" w:history="1">
              <w:r w:rsidR="00FE1DAC" w:rsidRPr="005D6BE5">
                <w:rPr>
                  <w:rStyle w:val="-"/>
                  <w:rFonts w:ascii="Times New Roman" w:hAnsi="Times New Roman"/>
                  <w:color w:val="000000"/>
                  <w:sz w:val="24"/>
                  <w:szCs w:val="24"/>
                  <w:u w:val="none"/>
                  <w:lang w:val="en-US"/>
                </w:rPr>
                <w:t>Ai ZS</w:t>
              </w:r>
            </w:hyperlink>
            <w:r w:rsidR="00FE1DAC" w:rsidRPr="005D6BE5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>, </w:t>
            </w:r>
            <w:hyperlink r:id="rId32" w:history="1">
              <w:r w:rsidR="00FE1DAC" w:rsidRPr="005D6BE5">
                <w:rPr>
                  <w:rStyle w:val="-"/>
                  <w:rFonts w:ascii="Times New Roman" w:hAnsi="Times New Roman"/>
                  <w:color w:val="000000"/>
                  <w:sz w:val="24"/>
                  <w:szCs w:val="24"/>
                  <w:u w:val="none"/>
                  <w:lang w:val="en-US"/>
                </w:rPr>
                <w:t>Zhang CQ</w:t>
              </w:r>
            </w:hyperlink>
            <w:r w:rsidR="00FE1DAC" w:rsidRPr="005D6BE5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>, </w:t>
            </w:r>
            <w:hyperlink r:id="rId33" w:history="1">
              <w:r w:rsidR="00FE1DAC" w:rsidRPr="005D6BE5">
                <w:rPr>
                  <w:rStyle w:val="-"/>
                  <w:rFonts w:ascii="Times New Roman" w:hAnsi="Times New Roman"/>
                  <w:color w:val="000000"/>
                  <w:sz w:val="24"/>
                  <w:szCs w:val="24"/>
                  <w:u w:val="none"/>
                  <w:lang w:val="en-US"/>
                </w:rPr>
                <w:t>Jin DX</w:t>
              </w:r>
            </w:hyperlink>
            <w:r w:rsidR="00FE1DAC" w:rsidRPr="005D6BE5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>, </w:t>
            </w:r>
            <w:hyperlink r:id="rId34" w:history="1">
              <w:r w:rsidR="00FE1DAC" w:rsidRPr="005D6BE5">
                <w:rPr>
                  <w:rStyle w:val="-"/>
                  <w:rFonts w:ascii="Times New Roman" w:hAnsi="Times New Roman"/>
                  <w:color w:val="000000"/>
                  <w:sz w:val="24"/>
                  <w:szCs w:val="24"/>
                  <w:u w:val="none"/>
                  <w:lang w:val="en-US"/>
                </w:rPr>
                <w:t>Chen SB</w:t>
              </w:r>
            </w:hyperlink>
            <w:r w:rsidR="00FE1DAC" w:rsidRPr="005D6BE5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>, </w:t>
            </w:r>
            <w:hyperlink r:id="rId35" w:history="1">
              <w:r w:rsidR="00FE1DAC" w:rsidRPr="005D6BE5">
                <w:rPr>
                  <w:rStyle w:val="-"/>
                  <w:rFonts w:ascii="Times New Roman" w:hAnsi="Times New Roman"/>
                  <w:color w:val="000000"/>
                  <w:sz w:val="24"/>
                  <w:szCs w:val="24"/>
                  <w:u w:val="none"/>
                  <w:lang w:val="en-US"/>
                </w:rPr>
                <w:t>Zhu Y</w:t>
              </w:r>
            </w:hyperlink>
            <w:r w:rsidR="00FE1DAC" w:rsidRPr="005D6BE5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>, </w:t>
            </w:r>
            <w:proofErr w:type="spellStart"/>
            <w:r w:rsidR="00FE1DAC" w:rsidRPr="005D6BE5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fldChar w:fldCharType="begin"/>
            </w:r>
            <w:r w:rsidR="00FE1DAC" w:rsidRPr="005D6BE5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instrText xml:space="preserve"> HYPERLINK "http://www.ncbi.nlm.nih.gov/pubmed/?term=Zeng%20BF%5BAuthor%5D&amp;cauthor=true&amp;cauthor_uid=20922655" </w:instrText>
            </w:r>
            <w:r w:rsidR="00FE1DAC" w:rsidRPr="005D6BE5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fldChar w:fldCharType="separate"/>
            </w:r>
            <w:r w:rsidR="00FE1DAC" w:rsidRPr="005D6BE5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>Zeng</w:t>
            </w:r>
            <w:proofErr w:type="spellEnd"/>
            <w:r w:rsidR="00FE1DAC" w:rsidRPr="005D6BE5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 xml:space="preserve"> BF</w:t>
            </w:r>
            <w:r w:rsidR="00FE1DAC" w:rsidRPr="005D6BE5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fldChar w:fldCharType="end"/>
            </w:r>
            <w:r w:rsidR="00FE1DAC" w:rsidRPr="005D6BE5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>.</w:t>
            </w:r>
            <w:r w:rsidR="00FE1DAC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 xml:space="preserve"> </w:t>
            </w:r>
            <w:r w:rsidR="00FE1DAC" w:rsidRPr="005D6BE5">
              <w:rPr>
                <w:rStyle w:val="-"/>
                <w:rFonts w:ascii="Times New Roman" w:hAnsi="Times New Roman"/>
                <w:bCs/>
                <w:color w:val="000000"/>
                <w:sz w:val="24"/>
                <w:szCs w:val="24"/>
                <w:u w:val="none"/>
                <w:lang w:val="en-US"/>
              </w:rPr>
              <w:t>Replantation of above-knee amputation: a surviving but dysfunctional case needing secondary amputation</w:t>
            </w:r>
            <w:r w:rsidR="00FE1DAC">
              <w:rPr>
                <w:rStyle w:val="-"/>
                <w:rFonts w:ascii="Times New Roman" w:hAnsi="Times New Roman"/>
                <w:b/>
                <w:bCs/>
                <w:color w:val="000000"/>
                <w:sz w:val="24"/>
                <w:szCs w:val="24"/>
                <w:u w:val="none"/>
                <w:lang w:val="en-US"/>
              </w:rPr>
              <w:t xml:space="preserve"> // </w:t>
            </w:r>
            <w:hyperlink r:id="rId36" w:tooltip="Journal of reconstructive microsurgery." w:history="1">
              <w:r w:rsidR="00FE1DAC" w:rsidRPr="005D6BE5">
                <w:rPr>
                  <w:rStyle w:val="-"/>
                  <w:rFonts w:ascii="Times New Roman" w:hAnsi="Times New Roman"/>
                  <w:color w:val="000000"/>
                  <w:sz w:val="24"/>
                  <w:szCs w:val="24"/>
                  <w:u w:val="none"/>
                  <w:lang w:val="en-US"/>
                </w:rPr>
                <w:t xml:space="preserve">J </w:t>
              </w:r>
              <w:proofErr w:type="spellStart"/>
              <w:r w:rsidR="00FE1DAC" w:rsidRPr="005D6BE5">
                <w:rPr>
                  <w:rStyle w:val="-"/>
                  <w:rFonts w:ascii="Times New Roman" w:hAnsi="Times New Roman"/>
                  <w:color w:val="000000"/>
                  <w:sz w:val="24"/>
                  <w:szCs w:val="24"/>
                  <w:u w:val="none"/>
                  <w:lang w:val="en-US"/>
                </w:rPr>
                <w:t>Reconstr</w:t>
              </w:r>
              <w:proofErr w:type="spellEnd"/>
              <w:r w:rsidR="00FE1DAC" w:rsidRPr="005D6BE5">
                <w:rPr>
                  <w:rStyle w:val="-"/>
                  <w:rFonts w:ascii="Times New Roman" w:hAnsi="Times New Roman"/>
                  <w:color w:val="000000"/>
                  <w:sz w:val="24"/>
                  <w:szCs w:val="24"/>
                  <w:u w:val="none"/>
                  <w:lang w:val="en-US"/>
                </w:rPr>
                <w:t xml:space="preserve"> </w:t>
              </w:r>
              <w:proofErr w:type="spellStart"/>
              <w:r w:rsidR="00FE1DAC" w:rsidRPr="005D6BE5">
                <w:rPr>
                  <w:rStyle w:val="-"/>
                  <w:rFonts w:ascii="Times New Roman" w:hAnsi="Times New Roman"/>
                  <w:color w:val="000000"/>
                  <w:sz w:val="24"/>
                  <w:szCs w:val="24"/>
                  <w:u w:val="none"/>
                  <w:lang w:val="en-US"/>
                </w:rPr>
                <w:t>Microsurg</w:t>
              </w:r>
              <w:proofErr w:type="spellEnd"/>
              <w:r w:rsidR="00FE1DAC" w:rsidRPr="005D6BE5">
                <w:rPr>
                  <w:rStyle w:val="-"/>
                  <w:rFonts w:ascii="Times New Roman" w:hAnsi="Times New Roman"/>
                  <w:color w:val="000000"/>
                  <w:sz w:val="24"/>
                  <w:szCs w:val="24"/>
                  <w:u w:val="none"/>
                  <w:lang w:val="en-US"/>
                </w:rPr>
                <w:t>.</w:t>
              </w:r>
            </w:hyperlink>
            <w:r w:rsidR="00FE1DAC" w:rsidRPr="005D6BE5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> 2010 Nov;</w:t>
            </w:r>
            <w:r w:rsidR="00FE1DAC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 xml:space="preserve"> </w:t>
            </w:r>
            <w:r w:rsidR="00FE1DAC" w:rsidRPr="005D6BE5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 xml:space="preserve">26(9):631-5. </w:t>
            </w:r>
            <w:proofErr w:type="spellStart"/>
            <w:proofErr w:type="gramStart"/>
            <w:r w:rsidR="00FE1DAC" w:rsidRPr="005D6BE5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>doi</w:t>
            </w:r>
            <w:proofErr w:type="spellEnd"/>
            <w:proofErr w:type="gramEnd"/>
            <w:r w:rsidR="00FE1DAC" w:rsidRPr="005D6BE5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 xml:space="preserve">: 10.1055/s-0030-1267383. </w:t>
            </w:r>
            <w:proofErr w:type="spellStart"/>
            <w:r w:rsidR="00FE1DAC" w:rsidRPr="005D6BE5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>Epub</w:t>
            </w:r>
            <w:proofErr w:type="spellEnd"/>
            <w:r w:rsidR="00FE1DAC" w:rsidRPr="005D6BE5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 xml:space="preserve"> 2010 Oct 4.</w:t>
            </w:r>
          </w:p>
          <w:p w:rsidR="00FC742E" w:rsidRPr="00E27885" w:rsidRDefault="00E27885" w:rsidP="00E27885">
            <w:pPr>
              <w:shd w:val="clear" w:color="auto" w:fill="FFFFFF"/>
              <w:spacing w:after="0" w:line="240" w:lineRule="auto"/>
              <w:jc w:val="both"/>
              <w:rPr>
                <w:lang w:val="en-US"/>
              </w:rPr>
            </w:pPr>
            <w:hyperlink r:id="rId37" w:history="1">
              <w:r w:rsidRPr="00C2636D">
                <w:rPr>
                  <w:rStyle w:val="ad"/>
                  <w:rFonts w:ascii="Times New Roman" w:hAnsi="Times New Roman" w:cs="Times New Roman"/>
                  <w:sz w:val="24"/>
                  <w:szCs w:val="24"/>
                  <w:lang w:val="en-US" w:bidi="ru-RU"/>
                </w:rPr>
                <w:t>http://www.ncbi.nlm.nih.gov/pubmed/20</w:t>
              </w:r>
              <w:r w:rsidRPr="00C2636D">
                <w:rPr>
                  <w:rStyle w:val="ad"/>
                  <w:rFonts w:ascii="Times New Roman" w:hAnsi="Times New Roman" w:cs="Times New Roman"/>
                  <w:sz w:val="24"/>
                  <w:szCs w:val="24"/>
                  <w:lang w:val="en-US" w:bidi="ru-RU"/>
                </w:rPr>
                <w:t>9</w:t>
              </w:r>
              <w:r w:rsidRPr="00C2636D">
                <w:rPr>
                  <w:rStyle w:val="ad"/>
                  <w:rFonts w:ascii="Times New Roman" w:hAnsi="Times New Roman" w:cs="Times New Roman"/>
                  <w:sz w:val="24"/>
                  <w:szCs w:val="24"/>
                  <w:lang w:val="en-US" w:bidi="ru-RU"/>
                </w:rPr>
                <w:t>22655</w:t>
              </w:r>
            </w:hyperlink>
            <w:r w:rsidRPr="00E27885">
              <w:rPr>
                <w:rStyle w:val="-"/>
                <w:rFonts w:ascii="Times New Roman" w:hAnsi="Times New Roman"/>
                <w:color w:val="000000"/>
                <w:sz w:val="24"/>
                <w:szCs w:val="24"/>
                <w:u w:val="none"/>
                <w:lang w:val="en-US"/>
              </w:rPr>
              <w:t xml:space="preserve"> </w:t>
            </w:r>
          </w:p>
        </w:tc>
      </w:tr>
      <w:tr w:rsidR="00FC742E" w:rsidTr="00563A3B">
        <w:trPr>
          <w:trHeight w:val="158"/>
        </w:trPr>
        <w:tc>
          <w:tcPr>
            <w:tcW w:w="50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Default="00FC742E" w:rsidP="00F47A6E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3</w:t>
            </w:r>
          </w:p>
        </w:tc>
        <w:tc>
          <w:tcPr>
            <w:tcW w:w="170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Default="00FC742E" w:rsidP="00F47A6E">
            <w:pPr>
              <w:pStyle w:val="a0"/>
              <w:spacing w:after="0" w:line="240" w:lineRule="auto"/>
              <w:jc w:val="center"/>
            </w:pPr>
            <w:proofErr w:type="spellStart"/>
            <w:r>
              <w:t>Качество</w:t>
            </w:r>
            <w:proofErr w:type="spellEnd"/>
            <w:r>
              <w:t xml:space="preserve"> </w:t>
            </w:r>
            <w:proofErr w:type="spellStart"/>
            <w:r>
              <w:t>исследования</w:t>
            </w:r>
            <w:proofErr w:type="spellEnd"/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Default="00FC742E" w:rsidP="00F47A6E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</w:p>
        </w:tc>
        <w:tc>
          <w:tcPr>
            <w:tcW w:w="62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Pr="00F47A6E" w:rsidRDefault="00FE1DAC" w:rsidP="00F47A6E">
            <w:pPr>
              <w:pStyle w:val="a9"/>
              <w:tabs>
                <w:tab w:val="left" w:pos="232"/>
              </w:tabs>
              <w:spacing w:line="240" w:lineRule="auto"/>
              <w:ind w:left="0"/>
              <w:jc w:val="both"/>
              <w:rPr>
                <w:lang w:val="ru-RU"/>
              </w:rPr>
            </w:pPr>
            <w:r>
              <w:rPr>
                <w:rStyle w:val="-"/>
                <w:rFonts w:eastAsiaTheme="minorEastAsia"/>
                <w:bCs/>
                <w:color w:val="000000"/>
                <w:sz w:val="24"/>
                <w:szCs w:val="24"/>
                <w:u w:val="none"/>
              </w:rPr>
              <w:t>Ампутации</w:t>
            </w:r>
            <w:r w:rsidRPr="00FE1DAC">
              <w:rPr>
                <w:rStyle w:val="-"/>
                <w:rFonts w:eastAsiaTheme="minorEastAsia"/>
                <w:bCs/>
                <w:color w:val="000000"/>
                <w:sz w:val="24"/>
                <w:szCs w:val="24"/>
                <w:u w:val="none"/>
              </w:rPr>
              <w:t xml:space="preserve"> </w:t>
            </w:r>
            <w:r>
              <w:rPr>
                <w:rStyle w:val="-"/>
                <w:rFonts w:eastAsiaTheme="minorEastAsia"/>
                <w:bCs/>
                <w:color w:val="000000"/>
                <w:sz w:val="24"/>
                <w:szCs w:val="24"/>
                <w:u w:val="none"/>
              </w:rPr>
              <w:t>нижней</w:t>
            </w:r>
            <w:r w:rsidRPr="00FE1DAC">
              <w:rPr>
                <w:rStyle w:val="-"/>
                <w:rFonts w:eastAsiaTheme="minorEastAsia"/>
                <w:bCs/>
                <w:color w:val="000000"/>
                <w:sz w:val="24"/>
                <w:szCs w:val="24"/>
                <w:u w:val="none"/>
              </w:rPr>
              <w:t xml:space="preserve"> </w:t>
            </w:r>
            <w:r>
              <w:rPr>
                <w:rStyle w:val="-"/>
                <w:rFonts w:eastAsiaTheme="minorEastAsia"/>
                <w:bCs/>
                <w:color w:val="000000"/>
                <w:sz w:val="24"/>
                <w:szCs w:val="24"/>
                <w:u w:val="none"/>
              </w:rPr>
              <w:t>конечности</w:t>
            </w:r>
            <w:r w:rsidRPr="00FE1DAC">
              <w:rPr>
                <w:rStyle w:val="-"/>
                <w:rFonts w:eastAsiaTheme="minorEastAsia"/>
                <w:bCs/>
                <w:color w:val="000000"/>
                <w:sz w:val="24"/>
                <w:szCs w:val="24"/>
                <w:u w:val="none"/>
              </w:rPr>
              <w:t xml:space="preserve"> </w:t>
            </w:r>
            <w:r>
              <w:rPr>
                <w:rStyle w:val="-"/>
                <w:rFonts w:eastAsiaTheme="minorEastAsia"/>
                <w:bCs/>
                <w:color w:val="000000"/>
                <w:sz w:val="24"/>
                <w:szCs w:val="24"/>
                <w:u w:val="none"/>
              </w:rPr>
              <w:t>выше</w:t>
            </w:r>
            <w:r w:rsidRPr="00FE1DAC">
              <w:rPr>
                <w:rStyle w:val="-"/>
                <w:rFonts w:eastAsiaTheme="minorEastAsia"/>
                <w:bCs/>
                <w:color w:val="000000"/>
                <w:sz w:val="24"/>
                <w:szCs w:val="24"/>
                <w:u w:val="none"/>
              </w:rPr>
              <w:t xml:space="preserve"> </w:t>
            </w:r>
            <w:r>
              <w:rPr>
                <w:rStyle w:val="-"/>
                <w:rFonts w:eastAsiaTheme="minorEastAsia"/>
                <w:bCs/>
                <w:color w:val="000000"/>
                <w:sz w:val="24"/>
                <w:szCs w:val="24"/>
                <w:u w:val="none"/>
              </w:rPr>
              <w:t>бедра</w:t>
            </w:r>
            <w:r w:rsidRPr="00FE1DAC">
              <w:rPr>
                <w:rStyle w:val="-"/>
                <w:rFonts w:eastAsiaTheme="minorEastAsia"/>
                <w:bCs/>
                <w:color w:val="000000"/>
                <w:sz w:val="24"/>
                <w:szCs w:val="24"/>
                <w:u w:val="none"/>
              </w:rPr>
              <w:t xml:space="preserve"> </w:t>
            </w:r>
            <w:r>
              <w:rPr>
                <w:rStyle w:val="-"/>
                <w:rFonts w:eastAsiaTheme="minorEastAsia"/>
                <w:bCs/>
                <w:color w:val="000000"/>
                <w:sz w:val="24"/>
                <w:szCs w:val="24"/>
                <w:u w:val="none"/>
              </w:rPr>
              <w:t>являются</w:t>
            </w:r>
            <w:r w:rsidRPr="00FE1DAC">
              <w:rPr>
                <w:rStyle w:val="-"/>
                <w:rFonts w:eastAsiaTheme="minorEastAsia"/>
                <w:bCs/>
                <w:color w:val="000000"/>
                <w:sz w:val="24"/>
                <w:szCs w:val="24"/>
                <w:u w:val="none"/>
              </w:rPr>
              <w:t xml:space="preserve"> </w:t>
            </w:r>
            <w:r>
              <w:rPr>
                <w:rStyle w:val="-"/>
                <w:rFonts w:eastAsiaTheme="minorEastAsia"/>
                <w:bCs/>
                <w:color w:val="000000"/>
                <w:sz w:val="24"/>
                <w:szCs w:val="24"/>
                <w:u w:val="none"/>
              </w:rPr>
              <w:t>редким</w:t>
            </w:r>
            <w:r w:rsidRPr="00FE1DAC">
              <w:rPr>
                <w:rStyle w:val="-"/>
                <w:rFonts w:eastAsiaTheme="minorEastAsia"/>
                <w:bCs/>
                <w:color w:val="000000"/>
                <w:sz w:val="24"/>
                <w:szCs w:val="24"/>
                <w:u w:val="none"/>
              </w:rPr>
              <w:t xml:space="preserve"> </w:t>
            </w:r>
            <w:r>
              <w:rPr>
                <w:rStyle w:val="-"/>
                <w:rFonts w:eastAsiaTheme="minorEastAsia"/>
                <w:bCs/>
                <w:color w:val="000000"/>
                <w:sz w:val="24"/>
                <w:szCs w:val="24"/>
                <w:u w:val="none"/>
              </w:rPr>
              <w:t>повреждением</w:t>
            </w:r>
            <w:r w:rsidRPr="00FE1DAC">
              <w:rPr>
                <w:rStyle w:val="-"/>
                <w:rFonts w:eastAsiaTheme="minorEastAsia"/>
                <w:bCs/>
                <w:color w:val="000000"/>
                <w:sz w:val="24"/>
                <w:szCs w:val="24"/>
                <w:u w:val="none"/>
              </w:rPr>
              <w:t xml:space="preserve">, </w:t>
            </w:r>
            <w:r>
              <w:rPr>
                <w:rStyle w:val="-"/>
                <w:rFonts w:eastAsiaTheme="minorEastAsia"/>
                <w:bCs/>
                <w:color w:val="000000"/>
                <w:sz w:val="24"/>
                <w:szCs w:val="24"/>
                <w:u w:val="none"/>
              </w:rPr>
              <w:t>которое</w:t>
            </w:r>
            <w:r w:rsidRPr="00FE1DAC">
              <w:rPr>
                <w:rStyle w:val="-"/>
                <w:rFonts w:eastAsiaTheme="minorEastAsia"/>
                <w:bCs/>
                <w:color w:val="000000"/>
                <w:sz w:val="24"/>
                <w:szCs w:val="24"/>
                <w:u w:val="none"/>
              </w:rPr>
              <w:t xml:space="preserve"> </w:t>
            </w:r>
            <w:r>
              <w:rPr>
                <w:rStyle w:val="-"/>
                <w:rFonts w:eastAsiaTheme="minorEastAsia"/>
                <w:bCs/>
                <w:color w:val="000000"/>
                <w:sz w:val="24"/>
                <w:szCs w:val="24"/>
                <w:u w:val="none"/>
              </w:rPr>
              <w:t>нуждается</w:t>
            </w:r>
            <w:r w:rsidRPr="00FE1DAC">
              <w:rPr>
                <w:rStyle w:val="-"/>
                <w:rFonts w:eastAsiaTheme="minorEastAsia"/>
                <w:bCs/>
                <w:color w:val="000000"/>
                <w:sz w:val="24"/>
                <w:szCs w:val="24"/>
                <w:u w:val="none"/>
              </w:rPr>
              <w:t xml:space="preserve"> </w:t>
            </w:r>
            <w:r>
              <w:rPr>
                <w:rStyle w:val="-"/>
                <w:rFonts w:eastAsiaTheme="minorEastAsia"/>
                <w:bCs/>
                <w:color w:val="000000"/>
                <w:sz w:val="24"/>
                <w:szCs w:val="24"/>
                <w:u w:val="none"/>
              </w:rPr>
              <w:t>в</w:t>
            </w:r>
            <w:r w:rsidRPr="00FE1DAC">
              <w:rPr>
                <w:rStyle w:val="-"/>
                <w:rFonts w:eastAsiaTheme="minorEastAsia"/>
                <w:bCs/>
                <w:color w:val="000000"/>
                <w:sz w:val="24"/>
                <w:szCs w:val="24"/>
                <w:u w:val="none"/>
              </w:rPr>
              <w:t xml:space="preserve"> </w:t>
            </w:r>
            <w:r>
              <w:rPr>
                <w:rStyle w:val="-"/>
                <w:rFonts w:eastAsiaTheme="minorEastAsia"/>
                <w:bCs/>
                <w:color w:val="000000"/>
                <w:sz w:val="24"/>
                <w:szCs w:val="24"/>
                <w:u w:val="none"/>
              </w:rPr>
              <w:t>ранней</w:t>
            </w:r>
            <w:r w:rsidRPr="00FE1DAC">
              <w:rPr>
                <w:rStyle w:val="-"/>
                <w:rFonts w:eastAsiaTheme="minorEastAsia"/>
                <w:bCs/>
                <w:color w:val="000000"/>
                <w:sz w:val="24"/>
                <w:szCs w:val="24"/>
                <w:u w:val="none"/>
              </w:rPr>
              <w:t xml:space="preserve"> </w:t>
            </w:r>
            <w:r>
              <w:rPr>
                <w:rStyle w:val="-"/>
                <w:rFonts w:eastAsiaTheme="minorEastAsia"/>
                <w:bCs/>
                <w:color w:val="000000"/>
                <w:sz w:val="24"/>
                <w:szCs w:val="24"/>
                <w:u w:val="none"/>
              </w:rPr>
              <w:t>реплантации</w:t>
            </w:r>
            <w:r w:rsidRPr="00FE1DAC">
              <w:rPr>
                <w:rStyle w:val="-"/>
                <w:rFonts w:eastAsiaTheme="minorEastAsia"/>
                <w:bCs/>
                <w:color w:val="000000"/>
                <w:sz w:val="24"/>
                <w:szCs w:val="24"/>
                <w:u w:val="none"/>
              </w:rPr>
              <w:t xml:space="preserve"> </w:t>
            </w:r>
            <w:r>
              <w:rPr>
                <w:rStyle w:val="-"/>
                <w:rFonts w:eastAsiaTheme="minorEastAsia"/>
                <w:bCs/>
                <w:color w:val="000000"/>
                <w:sz w:val="24"/>
                <w:szCs w:val="24"/>
                <w:u w:val="none"/>
              </w:rPr>
              <w:t>или</w:t>
            </w:r>
            <w:r w:rsidRPr="00FE1DAC">
              <w:rPr>
                <w:rStyle w:val="-"/>
                <w:rFonts w:eastAsiaTheme="minorEastAsia"/>
                <w:bCs/>
                <w:color w:val="000000"/>
                <w:sz w:val="24"/>
                <w:szCs w:val="24"/>
                <w:u w:val="none"/>
              </w:rPr>
              <w:t xml:space="preserve"> </w:t>
            </w:r>
            <w:r>
              <w:rPr>
                <w:rStyle w:val="-"/>
                <w:rFonts w:eastAsiaTheme="minorEastAsia"/>
                <w:bCs/>
                <w:color w:val="000000"/>
                <w:sz w:val="24"/>
                <w:szCs w:val="24"/>
                <w:u w:val="none"/>
              </w:rPr>
              <w:t>первичной</w:t>
            </w:r>
            <w:r w:rsidRPr="00FE1DAC">
              <w:rPr>
                <w:rStyle w:val="-"/>
                <w:rFonts w:eastAsiaTheme="minorEastAsia"/>
                <w:bCs/>
                <w:color w:val="000000"/>
                <w:sz w:val="24"/>
                <w:szCs w:val="24"/>
                <w:u w:val="none"/>
              </w:rPr>
              <w:t xml:space="preserve"> </w:t>
            </w:r>
            <w:r>
              <w:rPr>
                <w:rStyle w:val="-"/>
                <w:rFonts w:eastAsiaTheme="minorEastAsia"/>
                <w:bCs/>
                <w:color w:val="000000"/>
                <w:sz w:val="24"/>
                <w:szCs w:val="24"/>
                <w:u w:val="none"/>
              </w:rPr>
              <w:t>ампутации</w:t>
            </w:r>
            <w:r w:rsidRPr="00FE1DAC">
              <w:rPr>
                <w:rStyle w:val="-"/>
                <w:rFonts w:eastAsiaTheme="minorEastAsia"/>
                <w:bCs/>
                <w:color w:val="000000"/>
                <w:sz w:val="24"/>
                <w:szCs w:val="24"/>
                <w:u w:val="none"/>
              </w:rPr>
              <w:t xml:space="preserve">. </w:t>
            </w:r>
            <w:r>
              <w:rPr>
                <w:rStyle w:val="-"/>
                <w:rFonts w:eastAsiaTheme="minorEastAsia"/>
                <w:bCs/>
                <w:color w:val="000000"/>
                <w:sz w:val="24"/>
                <w:szCs w:val="24"/>
                <w:u w:val="none"/>
              </w:rPr>
              <w:t xml:space="preserve">Несмотря на то, что </w:t>
            </w:r>
            <w:proofErr w:type="spellStart"/>
            <w:r>
              <w:rPr>
                <w:rStyle w:val="-"/>
                <w:rFonts w:eastAsiaTheme="minorEastAsia"/>
                <w:bCs/>
                <w:color w:val="000000"/>
                <w:sz w:val="24"/>
                <w:szCs w:val="24"/>
                <w:u w:val="none"/>
              </w:rPr>
              <w:t>приживание</w:t>
            </w:r>
            <w:proofErr w:type="spellEnd"/>
            <w:r>
              <w:rPr>
                <w:rStyle w:val="-"/>
                <w:rFonts w:eastAsiaTheme="minorEastAsia"/>
                <w:bCs/>
                <w:color w:val="000000"/>
                <w:sz w:val="24"/>
                <w:szCs w:val="24"/>
                <w:u w:val="none"/>
              </w:rPr>
              <w:t xml:space="preserve"> бедра может быть достигнуто в отдельных случаях, послеоперационная функция конечности обычно остается неудовлетворительной, что требует ампутации в отдаленном периоде из-за плохих прогнозов или серьезных осложнений. Опыт хирургической бригады может играть важную роль при принятии решения. Проанализирован случай поздней вторичной ампутации бедра из-за низкой постоперационной функции конечности.</w:t>
            </w:r>
          </w:p>
        </w:tc>
      </w:tr>
      <w:tr w:rsidR="00FC742E" w:rsidTr="00563A3B">
        <w:trPr>
          <w:trHeight w:val="157"/>
        </w:trPr>
        <w:tc>
          <w:tcPr>
            <w:tcW w:w="50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Pr="00FC742E" w:rsidRDefault="00FC742E" w:rsidP="00F47A6E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Pr="00FC742E" w:rsidRDefault="00FC742E" w:rsidP="00F47A6E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Default="00FC742E" w:rsidP="00F47A6E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62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Default="00FC742E" w:rsidP="00F47A6E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2</w:t>
            </w:r>
          </w:p>
        </w:tc>
      </w:tr>
      <w:tr w:rsidR="00FC742E" w:rsidTr="00563A3B">
        <w:trPr>
          <w:trHeight w:val="158"/>
        </w:trPr>
        <w:tc>
          <w:tcPr>
            <w:tcW w:w="50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Default="00FC742E" w:rsidP="00F47A6E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4</w:t>
            </w:r>
          </w:p>
        </w:tc>
        <w:tc>
          <w:tcPr>
            <w:tcW w:w="170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Default="00FC742E" w:rsidP="00F47A6E">
            <w:pPr>
              <w:pStyle w:val="a0"/>
              <w:spacing w:after="0" w:line="240" w:lineRule="auto"/>
              <w:jc w:val="center"/>
            </w:pPr>
            <w:r>
              <w:t>P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Default="00FC742E" w:rsidP="00F47A6E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62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E1DAC" w:rsidRDefault="008E26F1" w:rsidP="00F47A6E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624722">
              <w:rPr>
                <w:lang w:val="ru-RU"/>
              </w:rPr>
              <w:t xml:space="preserve">Пациенты с </w:t>
            </w:r>
            <w:r>
              <w:rPr>
                <w:lang w:val="ru-RU"/>
              </w:rPr>
              <w:t xml:space="preserve">травматической ампутацией </w:t>
            </w:r>
            <w:r w:rsidR="00FE1DAC">
              <w:rPr>
                <w:lang w:val="ru-RU"/>
              </w:rPr>
              <w:t>бедра</w:t>
            </w:r>
          </w:p>
          <w:p w:rsidR="00FC742E" w:rsidRPr="00FC742E" w:rsidRDefault="008E26F1" w:rsidP="00F47A6E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624722">
              <w:rPr>
                <w:lang w:val="ru-RU"/>
              </w:rPr>
              <w:t xml:space="preserve"> </w:t>
            </w:r>
            <w:r w:rsidR="00FC742E" w:rsidRPr="00624722">
              <w:rPr>
                <w:lang w:val="ru-RU"/>
              </w:rPr>
              <w:t>множитель - 1</w:t>
            </w:r>
          </w:p>
        </w:tc>
      </w:tr>
      <w:tr w:rsidR="00FC742E" w:rsidTr="00563A3B">
        <w:trPr>
          <w:trHeight w:val="157"/>
        </w:trPr>
        <w:tc>
          <w:tcPr>
            <w:tcW w:w="50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Pr="00FC742E" w:rsidRDefault="00FC742E" w:rsidP="00F47A6E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Pr="00FC742E" w:rsidRDefault="00FC742E" w:rsidP="00F47A6E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Default="00FC742E" w:rsidP="00F47A6E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62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Default="00FC742E" w:rsidP="00F47A6E">
            <w:pPr>
              <w:pStyle w:val="a0"/>
              <w:spacing w:after="0" w:line="240" w:lineRule="auto"/>
              <w:jc w:val="center"/>
            </w:pPr>
            <w:r>
              <w:t>2</w:t>
            </w:r>
          </w:p>
        </w:tc>
      </w:tr>
      <w:tr w:rsidR="00FC742E" w:rsidTr="00563A3B">
        <w:trPr>
          <w:trHeight w:val="158"/>
        </w:trPr>
        <w:tc>
          <w:tcPr>
            <w:tcW w:w="50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Default="00FC742E" w:rsidP="00F47A6E">
            <w:pPr>
              <w:pStyle w:val="a0"/>
              <w:spacing w:after="0" w:line="240" w:lineRule="auto"/>
              <w:jc w:val="center"/>
            </w:pPr>
            <w:r>
              <w:rPr>
                <w:b/>
                <w:color w:val="000000"/>
              </w:rPr>
              <w:t>5</w:t>
            </w:r>
          </w:p>
        </w:tc>
        <w:tc>
          <w:tcPr>
            <w:tcW w:w="170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Default="00FC742E" w:rsidP="00F47A6E">
            <w:pPr>
              <w:pStyle w:val="a0"/>
              <w:spacing w:after="0" w:line="240" w:lineRule="auto"/>
              <w:jc w:val="center"/>
            </w:pPr>
            <w:r>
              <w:t>C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Default="00FC742E" w:rsidP="00F47A6E">
            <w:pPr>
              <w:pStyle w:val="a0"/>
              <w:spacing w:after="0" w:line="240" w:lineRule="auto"/>
              <w:jc w:val="center"/>
            </w:pPr>
            <w:proofErr w:type="spellStart"/>
            <w:r>
              <w:t>описание</w:t>
            </w:r>
            <w:proofErr w:type="spellEnd"/>
            <w:r>
              <w:t xml:space="preserve">, </w:t>
            </w:r>
            <w:proofErr w:type="spellStart"/>
            <w:r>
              <w:t>множитель</w:t>
            </w:r>
            <w:proofErr w:type="spellEnd"/>
          </w:p>
        </w:tc>
        <w:tc>
          <w:tcPr>
            <w:tcW w:w="62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Pr="00FC742E" w:rsidRDefault="00647A5B" w:rsidP="00F47A6E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Дана характеристика осложнени</w:t>
            </w:r>
            <w:r w:rsidR="00FE1DAC">
              <w:rPr>
                <w:lang w:val="ru-RU"/>
              </w:rPr>
              <w:t>й</w:t>
            </w:r>
            <w:r>
              <w:rPr>
                <w:lang w:val="ru-RU"/>
              </w:rPr>
              <w:t xml:space="preserve"> реплантации </w:t>
            </w:r>
            <w:r w:rsidR="00FE1DAC">
              <w:rPr>
                <w:lang w:val="ru-RU"/>
              </w:rPr>
              <w:t>бедра</w:t>
            </w:r>
            <w:r>
              <w:rPr>
                <w:lang w:val="ru-RU"/>
              </w:rPr>
              <w:t xml:space="preserve">, </w:t>
            </w:r>
            <w:r w:rsidR="00FC742E">
              <w:rPr>
                <w:lang w:val="ru-RU"/>
              </w:rPr>
              <w:t xml:space="preserve">множитель — </w:t>
            </w:r>
            <w:r w:rsidR="008C5D8D">
              <w:rPr>
                <w:lang w:val="ru-RU"/>
              </w:rPr>
              <w:t>0,5</w:t>
            </w:r>
          </w:p>
        </w:tc>
      </w:tr>
      <w:tr w:rsidR="00FC742E" w:rsidTr="00563A3B">
        <w:trPr>
          <w:trHeight w:val="157"/>
        </w:trPr>
        <w:tc>
          <w:tcPr>
            <w:tcW w:w="50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Pr="00FC742E" w:rsidRDefault="00FC742E" w:rsidP="00F47A6E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Pr="00FC742E" w:rsidRDefault="00FC742E" w:rsidP="00F47A6E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Default="00FC742E" w:rsidP="00F47A6E">
            <w:pPr>
              <w:pStyle w:val="a0"/>
              <w:spacing w:after="0" w:line="240" w:lineRule="auto"/>
              <w:jc w:val="center"/>
            </w:pPr>
            <w:proofErr w:type="spellStart"/>
            <w:r>
              <w:t>балл</w:t>
            </w:r>
            <w:proofErr w:type="spellEnd"/>
          </w:p>
        </w:tc>
        <w:tc>
          <w:tcPr>
            <w:tcW w:w="62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C742E" w:rsidRPr="008C5D8D" w:rsidRDefault="008C5D8D" w:rsidP="00F47A6E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</w:tr>
    </w:tbl>
    <w:p w:rsidR="00FC742E" w:rsidRDefault="00FC742E" w:rsidP="00F47A6E">
      <w:pPr>
        <w:pStyle w:val="a0"/>
        <w:spacing w:after="0" w:line="240" w:lineRule="auto"/>
        <w:jc w:val="center"/>
      </w:pPr>
    </w:p>
    <w:p w:rsidR="001E48F0" w:rsidRDefault="001E48F0" w:rsidP="00F47A6E">
      <w:pPr>
        <w:pStyle w:val="a0"/>
        <w:spacing w:after="0" w:line="240" w:lineRule="auto"/>
        <w:jc w:val="center"/>
        <w:rPr>
          <w:lang w:val="ru-RU"/>
        </w:rPr>
      </w:pPr>
    </w:p>
    <w:p w:rsidR="001E48F0" w:rsidRDefault="00624722" w:rsidP="00F47A6E">
      <w:pPr>
        <w:pStyle w:val="a0"/>
        <w:spacing w:after="0" w:line="240" w:lineRule="auto"/>
        <w:jc w:val="center"/>
      </w:pPr>
      <w:proofErr w:type="spellStart"/>
      <w:r w:rsidRPr="00375465">
        <w:rPr>
          <w:b/>
          <w:lang w:val="ru-RU"/>
        </w:rPr>
        <w:t>Табл</w:t>
      </w:r>
      <w:r>
        <w:rPr>
          <w:b/>
        </w:rPr>
        <w:t>ица</w:t>
      </w:r>
      <w:proofErr w:type="spellEnd"/>
      <w:r>
        <w:rPr>
          <w:b/>
        </w:rPr>
        <w:t xml:space="preserve"> №13.</w:t>
      </w:r>
    </w:p>
    <w:p w:rsidR="001E48F0" w:rsidRPr="003D79EE" w:rsidRDefault="00624722" w:rsidP="00F47A6E">
      <w:pPr>
        <w:pStyle w:val="a0"/>
        <w:spacing w:after="0" w:line="240" w:lineRule="auto"/>
        <w:jc w:val="center"/>
        <w:rPr>
          <w:b/>
          <w:color w:val="000000"/>
          <w:lang w:val="ru-RU"/>
        </w:rPr>
      </w:pPr>
      <w:r w:rsidRPr="003D79EE">
        <w:rPr>
          <w:b/>
          <w:color w:val="000000"/>
          <w:lang w:val="ru-RU"/>
        </w:rPr>
        <w:t>Результаты порогового значения балла сравнительной безопасности</w:t>
      </w:r>
    </w:p>
    <w:tbl>
      <w:tblPr>
        <w:tblW w:w="10362" w:type="dxa"/>
        <w:tblInd w:w="-756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86"/>
        <w:gridCol w:w="2817"/>
        <w:gridCol w:w="1965"/>
        <w:gridCol w:w="3194"/>
      </w:tblGrid>
      <w:tr w:rsidR="007E120E" w:rsidRPr="003D79EE" w:rsidTr="00D50D60">
        <w:tc>
          <w:tcPr>
            <w:tcW w:w="23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120E" w:rsidRPr="003D79EE" w:rsidRDefault="007E120E" w:rsidP="00F47A6E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28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120E" w:rsidRPr="003D79EE" w:rsidRDefault="007E120E" w:rsidP="00F47A6E">
            <w:pPr>
              <w:pStyle w:val="a0"/>
              <w:spacing w:after="0" w:line="240" w:lineRule="auto"/>
              <w:jc w:val="center"/>
              <w:rPr>
                <w:b/>
              </w:rPr>
            </w:pPr>
            <w:r w:rsidRPr="003D79EE">
              <w:rPr>
                <w:b/>
              </w:rPr>
              <w:t>1.</w:t>
            </w:r>
          </w:p>
          <w:p w:rsidR="007E120E" w:rsidRPr="003D79EE" w:rsidRDefault="007E120E" w:rsidP="00F47A6E">
            <w:pPr>
              <w:pStyle w:val="a0"/>
              <w:spacing w:after="0" w:line="240" w:lineRule="auto"/>
              <w:jc w:val="center"/>
              <w:rPr>
                <w:b/>
              </w:rPr>
            </w:pPr>
            <w:proofErr w:type="spellStart"/>
            <w:r w:rsidRPr="003D79EE">
              <w:rPr>
                <w:b/>
              </w:rPr>
              <w:t>Номера</w:t>
            </w:r>
            <w:proofErr w:type="spellEnd"/>
            <w:r w:rsidRPr="003D79EE">
              <w:rPr>
                <w:b/>
              </w:rPr>
              <w:t xml:space="preserve"> </w:t>
            </w:r>
            <w:proofErr w:type="spellStart"/>
            <w:r w:rsidRPr="003D79EE">
              <w:rPr>
                <w:b/>
              </w:rPr>
              <w:t>исследований</w:t>
            </w:r>
            <w:proofErr w:type="spellEnd"/>
            <w:r w:rsidRPr="003D79EE">
              <w:rPr>
                <w:b/>
              </w:rPr>
              <w:t xml:space="preserve"> </w:t>
            </w:r>
          </w:p>
        </w:tc>
        <w:tc>
          <w:tcPr>
            <w:tcW w:w="19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120E" w:rsidRPr="003D79EE" w:rsidRDefault="007E120E" w:rsidP="00F47A6E">
            <w:pPr>
              <w:pStyle w:val="a0"/>
              <w:spacing w:after="0" w:line="240" w:lineRule="auto"/>
              <w:jc w:val="center"/>
              <w:rPr>
                <w:b/>
              </w:rPr>
            </w:pPr>
            <w:r w:rsidRPr="003D79EE">
              <w:rPr>
                <w:b/>
              </w:rPr>
              <w:t>2.</w:t>
            </w:r>
          </w:p>
          <w:p w:rsidR="007E120E" w:rsidRPr="003D79EE" w:rsidRDefault="007E120E" w:rsidP="00F47A6E">
            <w:pPr>
              <w:pStyle w:val="a0"/>
              <w:spacing w:after="0" w:line="240" w:lineRule="auto"/>
              <w:jc w:val="center"/>
              <w:rPr>
                <w:b/>
              </w:rPr>
            </w:pPr>
            <w:proofErr w:type="spellStart"/>
            <w:r w:rsidRPr="003D79EE">
              <w:rPr>
                <w:b/>
              </w:rPr>
              <w:t>Баллы</w:t>
            </w:r>
            <w:proofErr w:type="spellEnd"/>
          </w:p>
        </w:tc>
        <w:tc>
          <w:tcPr>
            <w:tcW w:w="31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120E" w:rsidRPr="003D79EE" w:rsidRDefault="007E120E" w:rsidP="00F47A6E">
            <w:pPr>
              <w:pStyle w:val="a0"/>
              <w:spacing w:after="0" w:line="240" w:lineRule="auto"/>
              <w:jc w:val="center"/>
              <w:rPr>
                <w:b/>
              </w:rPr>
            </w:pPr>
            <w:r w:rsidRPr="003D79EE">
              <w:rPr>
                <w:b/>
              </w:rPr>
              <w:t>3.</w:t>
            </w:r>
          </w:p>
          <w:p w:rsidR="007E120E" w:rsidRPr="003D79EE" w:rsidRDefault="007E120E" w:rsidP="00F47A6E">
            <w:pPr>
              <w:pStyle w:val="a0"/>
              <w:spacing w:after="0" w:line="240" w:lineRule="auto"/>
              <w:jc w:val="center"/>
              <w:rPr>
                <w:b/>
              </w:rPr>
            </w:pPr>
            <w:proofErr w:type="spellStart"/>
            <w:r w:rsidRPr="003D79EE">
              <w:rPr>
                <w:b/>
              </w:rPr>
              <w:t>Медианный</w:t>
            </w:r>
            <w:proofErr w:type="spellEnd"/>
            <w:r w:rsidRPr="003D79EE">
              <w:rPr>
                <w:b/>
              </w:rPr>
              <w:t xml:space="preserve"> </w:t>
            </w:r>
            <w:proofErr w:type="spellStart"/>
            <w:r w:rsidRPr="003D79EE">
              <w:rPr>
                <w:b/>
              </w:rPr>
              <w:t>балл</w:t>
            </w:r>
            <w:proofErr w:type="spellEnd"/>
          </w:p>
        </w:tc>
      </w:tr>
      <w:tr w:rsidR="007E120E" w:rsidRPr="003D79EE" w:rsidTr="00D50D60">
        <w:tc>
          <w:tcPr>
            <w:tcW w:w="23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120E" w:rsidRPr="003D79EE" w:rsidRDefault="007E120E" w:rsidP="00F47A6E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3D79EE">
              <w:rPr>
                <w:lang w:val="ru-RU"/>
              </w:rPr>
              <w:t>P</w:t>
            </w:r>
          </w:p>
        </w:tc>
        <w:tc>
          <w:tcPr>
            <w:tcW w:w="28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120E" w:rsidRPr="007B1F3A" w:rsidRDefault="007B1F3A" w:rsidP="00F47A6E">
            <w:pPr>
              <w:pStyle w:val="a0"/>
              <w:spacing w:after="0" w:line="240" w:lineRule="auto"/>
              <w:jc w:val="center"/>
              <w:rPr>
                <w:b/>
                <w:lang w:val="ru-RU"/>
              </w:rPr>
            </w:pPr>
            <w:r>
              <w:rPr>
                <w:b/>
              </w:rPr>
              <w:t>1,2</w:t>
            </w:r>
          </w:p>
        </w:tc>
        <w:tc>
          <w:tcPr>
            <w:tcW w:w="19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120E" w:rsidRPr="003D79EE" w:rsidRDefault="00355A1C" w:rsidP="00F47A6E">
            <w:pPr>
              <w:pStyle w:val="a0"/>
              <w:spacing w:after="0" w:line="240" w:lineRule="auto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 xml:space="preserve">2; </w:t>
            </w:r>
            <w:r w:rsidR="00F267A2">
              <w:rPr>
                <w:b/>
                <w:lang w:val="ru-RU"/>
              </w:rPr>
              <w:t>1</w:t>
            </w:r>
          </w:p>
        </w:tc>
        <w:tc>
          <w:tcPr>
            <w:tcW w:w="31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120E" w:rsidRPr="003D79EE" w:rsidRDefault="007B1F3A" w:rsidP="00F47A6E">
            <w:pPr>
              <w:pStyle w:val="a0"/>
              <w:spacing w:after="0" w:line="240" w:lineRule="auto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1,5</w:t>
            </w:r>
          </w:p>
        </w:tc>
      </w:tr>
      <w:tr w:rsidR="007E120E" w:rsidRPr="003D79EE" w:rsidTr="00D50D60">
        <w:tc>
          <w:tcPr>
            <w:tcW w:w="238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120E" w:rsidRPr="003D79EE" w:rsidRDefault="007E120E" w:rsidP="00F47A6E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 w:rsidRPr="003D79EE">
              <w:rPr>
                <w:lang w:val="ru-RU"/>
              </w:rPr>
              <w:t>I, C</w:t>
            </w:r>
          </w:p>
        </w:tc>
        <w:tc>
          <w:tcPr>
            <w:tcW w:w="28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120E" w:rsidRPr="007B1F3A" w:rsidRDefault="007B1F3A" w:rsidP="00F47A6E">
            <w:pPr>
              <w:pStyle w:val="a0"/>
              <w:spacing w:after="0" w:line="240" w:lineRule="auto"/>
              <w:jc w:val="center"/>
              <w:rPr>
                <w:b/>
                <w:lang w:val="ru-RU"/>
              </w:rPr>
            </w:pPr>
            <w:r>
              <w:rPr>
                <w:b/>
              </w:rPr>
              <w:t>1,2</w:t>
            </w:r>
          </w:p>
        </w:tc>
        <w:tc>
          <w:tcPr>
            <w:tcW w:w="196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120E" w:rsidRPr="003D79EE" w:rsidRDefault="00355A1C" w:rsidP="00F47A6E">
            <w:pPr>
              <w:pStyle w:val="a0"/>
              <w:spacing w:after="0" w:line="240" w:lineRule="auto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 xml:space="preserve">2; </w:t>
            </w:r>
            <w:r w:rsidR="007B1F3A">
              <w:rPr>
                <w:b/>
                <w:lang w:val="ru-RU"/>
              </w:rPr>
              <w:t>1</w:t>
            </w:r>
          </w:p>
        </w:tc>
        <w:tc>
          <w:tcPr>
            <w:tcW w:w="31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120E" w:rsidRPr="00375465" w:rsidRDefault="007B1F3A" w:rsidP="00F47A6E">
            <w:pPr>
              <w:pStyle w:val="a0"/>
              <w:spacing w:after="0" w:line="240" w:lineRule="auto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1,5</w:t>
            </w:r>
          </w:p>
        </w:tc>
      </w:tr>
      <w:tr w:rsidR="007E120E" w:rsidTr="00D50D60">
        <w:tc>
          <w:tcPr>
            <w:tcW w:w="7168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120E" w:rsidRPr="003D79EE" w:rsidRDefault="007E120E" w:rsidP="00F47A6E">
            <w:pPr>
              <w:pStyle w:val="a0"/>
              <w:spacing w:after="0" w:line="240" w:lineRule="auto"/>
              <w:jc w:val="center"/>
            </w:pPr>
            <w:proofErr w:type="spellStart"/>
            <w:r w:rsidRPr="003D79EE">
              <w:rPr>
                <w:b/>
              </w:rPr>
              <w:t>Итого</w:t>
            </w:r>
            <w:proofErr w:type="spellEnd"/>
          </w:p>
        </w:tc>
        <w:tc>
          <w:tcPr>
            <w:tcW w:w="31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120E" w:rsidRDefault="007B1F3A" w:rsidP="00F47A6E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1,5</w:t>
            </w:r>
          </w:p>
        </w:tc>
      </w:tr>
    </w:tbl>
    <w:p w:rsidR="001E48F0" w:rsidRDefault="001E48F0" w:rsidP="00F47A6E">
      <w:pPr>
        <w:pStyle w:val="a0"/>
        <w:spacing w:after="0" w:line="240" w:lineRule="auto"/>
        <w:rPr>
          <w:lang w:val="ru-RU"/>
        </w:rPr>
      </w:pPr>
    </w:p>
    <w:p w:rsidR="00A942B0" w:rsidRPr="00A942B0" w:rsidRDefault="00A942B0" w:rsidP="00F47A6E">
      <w:pPr>
        <w:pStyle w:val="a0"/>
        <w:spacing w:after="0" w:line="240" w:lineRule="auto"/>
        <w:rPr>
          <w:lang w:val="ru-RU"/>
        </w:rPr>
      </w:pPr>
      <w:r w:rsidRPr="00A942B0">
        <w:rPr>
          <w:lang w:val="ru-RU"/>
        </w:rPr>
        <w:lastRenderedPageBreak/>
        <w:t>Безопасность рассматриваемой МТ ниже безопасности компаратора</w:t>
      </w:r>
      <w:r>
        <w:rPr>
          <w:lang w:val="ru-RU"/>
        </w:rPr>
        <w:t xml:space="preserve"> -</w:t>
      </w:r>
      <w:r w:rsidR="007B1F3A">
        <w:rPr>
          <w:lang w:val="ru-RU"/>
        </w:rPr>
        <w:t>1,5</w:t>
      </w:r>
    </w:p>
    <w:p w:rsidR="001E48F0" w:rsidRPr="00624722" w:rsidRDefault="00624722" w:rsidP="00F47A6E">
      <w:pPr>
        <w:pStyle w:val="a0"/>
        <w:spacing w:after="0" w:line="240" w:lineRule="auto"/>
        <w:jc w:val="center"/>
        <w:rPr>
          <w:lang w:val="ru-RU"/>
        </w:rPr>
      </w:pPr>
      <w:r w:rsidRPr="00624722">
        <w:rPr>
          <w:b/>
          <w:lang w:val="ru-RU"/>
        </w:rPr>
        <w:t>Таблица №14.</w:t>
      </w:r>
    </w:p>
    <w:p w:rsidR="001E48F0" w:rsidRPr="00624722" w:rsidRDefault="00624722" w:rsidP="00F47A6E">
      <w:pPr>
        <w:pStyle w:val="a0"/>
        <w:spacing w:after="0" w:line="240" w:lineRule="auto"/>
        <w:jc w:val="center"/>
        <w:rPr>
          <w:lang w:val="ru-RU"/>
        </w:rPr>
      </w:pPr>
      <w:r w:rsidRPr="00624722">
        <w:rPr>
          <w:b/>
          <w:color w:val="000000"/>
          <w:lang w:val="ru-RU"/>
        </w:rPr>
        <w:t>Результаты порогового значения балла социальной значимости</w:t>
      </w:r>
    </w:p>
    <w:tbl>
      <w:tblPr>
        <w:tblW w:w="9924" w:type="dxa"/>
        <w:tblInd w:w="-31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33"/>
        <w:gridCol w:w="5033"/>
        <w:gridCol w:w="2521"/>
        <w:gridCol w:w="1537"/>
      </w:tblGrid>
      <w:tr w:rsidR="001E48F0" w:rsidTr="00062372">
        <w:trPr>
          <w:trHeight w:val="293"/>
        </w:trPr>
        <w:tc>
          <w:tcPr>
            <w:tcW w:w="7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624722" w:rsidRDefault="001E48F0" w:rsidP="00F47A6E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</w:p>
        </w:tc>
        <w:tc>
          <w:tcPr>
            <w:tcW w:w="51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F47A6E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bCs/>
              </w:rPr>
              <w:t>Критерии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оценки</w:t>
            </w:r>
            <w:proofErr w:type="spellEnd"/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F47A6E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bCs/>
              </w:rPr>
              <w:t>Результат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оценки</w:t>
            </w:r>
            <w:proofErr w:type="spellEnd"/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F47A6E">
            <w:pPr>
              <w:pStyle w:val="a0"/>
              <w:spacing w:after="0" w:line="240" w:lineRule="auto"/>
              <w:jc w:val="center"/>
            </w:pPr>
            <w:proofErr w:type="spellStart"/>
            <w:r>
              <w:rPr>
                <w:bCs/>
              </w:rPr>
              <w:t>Балл</w:t>
            </w:r>
            <w:proofErr w:type="spellEnd"/>
          </w:p>
        </w:tc>
      </w:tr>
      <w:tr w:rsidR="001E48F0" w:rsidTr="00062372">
        <w:trPr>
          <w:trHeight w:val="796"/>
        </w:trPr>
        <w:tc>
          <w:tcPr>
            <w:tcW w:w="7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F47A6E">
            <w:pPr>
              <w:pStyle w:val="a0"/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51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624722" w:rsidRDefault="00624722" w:rsidP="00F47A6E">
            <w:pPr>
              <w:pStyle w:val="a0"/>
              <w:spacing w:after="0" w:line="240" w:lineRule="auto"/>
              <w:jc w:val="both"/>
              <w:rPr>
                <w:lang w:val="ru-RU"/>
              </w:rPr>
            </w:pPr>
            <w:r w:rsidRPr="00624722">
              <w:rPr>
                <w:lang w:val="ru-RU"/>
              </w:rPr>
              <w:t>Показание занимает одно из 20 первых ме</w:t>
            </w:r>
            <w:proofErr w:type="gramStart"/>
            <w:r w:rsidRPr="00624722">
              <w:rPr>
                <w:lang w:val="ru-RU"/>
              </w:rPr>
              <w:t>ст в стр</w:t>
            </w:r>
            <w:proofErr w:type="gramEnd"/>
            <w:r w:rsidRPr="00624722">
              <w:rPr>
                <w:lang w:val="ru-RU"/>
              </w:rPr>
              <w:t>уктуре общей заболеваемости (распространенности) граждан РК (по актуальным статистическим данным)</w:t>
            </w: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731FD8" w:rsidP="00F47A6E">
            <w:pPr>
              <w:pStyle w:val="a0"/>
              <w:spacing w:after="0" w:line="240" w:lineRule="auto"/>
              <w:jc w:val="center"/>
            </w:pPr>
            <w:r>
              <w:rPr>
                <w:lang w:val="ru-RU"/>
              </w:rPr>
              <w:t>Не входит</w:t>
            </w: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731FD8" w:rsidRDefault="00731FD8" w:rsidP="00F47A6E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</w:tr>
      <w:tr w:rsidR="001E48F0" w:rsidTr="00062372">
        <w:trPr>
          <w:trHeight w:val="740"/>
        </w:trPr>
        <w:tc>
          <w:tcPr>
            <w:tcW w:w="7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Default="00624722" w:rsidP="00F47A6E">
            <w:pPr>
              <w:pStyle w:val="a0"/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51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Pr="00624722" w:rsidRDefault="00624722" w:rsidP="00F47A6E">
            <w:pPr>
              <w:pStyle w:val="a0"/>
              <w:spacing w:after="0" w:line="240" w:lineRule="auto"/>
              <w:jc w:val="both"/>
              <w:rPr>
                <w:lang w:val="ru-RU"/>
              </w:rPr>
            </w:pPr>
            <w:r w:rsidRPr="00624722">
              <w:rPr>
                <w:lang w:val="ru-RU"/>
              </w:rPr>
              <w:t>Показание занимает одно из 20 первых ме</w:t>
            </w:r>
            <w:proofErr w:type="gramStart"/>
            <w:r w:rsidRPr="00624722">
              <w:rPr>
                <w:lang w:val="ru-RU"/>
              </w:rPr>
              <w:t>ст в стр</w:t>
            </w:r>
            <w:proofErr w:type="gramEnd"/>
            <w:r w:rsidRPr="00624722">
              <w:rPr>
                <w:lang w:val="ru-RU"/>
              </w:rPr>
              <w:t>уктуре смертности граждан РК (по актуальным статистическим данным)</w:t>
            </w: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Default="00624722" w:rsidP="00F47A6E">
            <w:pPr>
              <w:pStyle w:val="a0"/>
              <w:spacing w:after="0" w:line="240" w:lineRule="auto"/>
              <w:jc w:val="center"/>
            </w:pPr>
            <w:proofErr w:type="spellStart"/>
            <w:r>
              <w:t>Не</w:t>
            </w:r>
            <w:proofErr w:type="spellEnd"/>
            <w:r>
              <w:t xml:space="preserve"> </w:t>
            </w:r>
            <w:proofErr w:type="spellStart"/>
            <w:r>
              <w:t>входит</w:t>
            </w:r>
            <w:proofErr w:type="spellEnd"/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Default="00624722" w:rsidP="00F47A6E">
            <w:pPr>
              <w:pStyle w:val="a0"/>
              <w:spacing w:after="0" w:line="240" w:lineRule="auto"/>
              <w:jc w:val="center"/>
            </w:pPr>
            <w:r>
              <w:t>0</w:t>
            </w:r>
          </w:p>
        </w:tc>
      </w:tr>
      <w:tr w:rsidR="001E48F0" w:rsidTr="00062372">
        <w:trPr>
          <w:trHeight w:val="828"/>
        </w:trPr>
        <w:tc>
          <w:tcPr>
            <w:tcW w:w="7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Default="00624722" w:rsidP="00F47A6E">
            <w:pPr>
              <w:pStyle w:val="a0"/>
              <w:spacing w:after="0" w:line="240" w:lineRule="auto"/>
              <w:jc w:val="center"/>
            </w:pPr>
            <w:r>
              <w:t>3</w:t>
            </w:r>
          </w:p>
        </w:tc>
        <w:tc>
          <w:tcPr>
            <w:tcW w:w="51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Pr="00624722" w:rsidRDefault="00624722" w:rsidP="00F47A6E">
            <w:pPr>
              <w:pStyle w:val="a0"/>
              <w:spacing w:after="0" w:line="240" w:lineRule="auto"/>
              <w:jc w:val="both"/>
              <w:rPr>
                <w:lang w:val="ru-RU"/>
              </w:rPr>
            </w:pPr>
            <w:r w:rsidRPr="00624722">
              <w:rPr>
                <w:lang w:val="ru-RU"/>
              </w:rPr>
              <w:t xml:space="preserve">Показание входит в число </w:t>
            </w:r>
            <w:proofErr w:type="gramStart"/>
            <w:r w:rsidRPr="00624722">
              <w:rPr>
                <w:lang w:val="ru-RU"/>
              </w:rPr>
              <w:t>влияющих</w:t>
            </w:r>
            <w:proofErr w:type="gramEnd"/>
            <w:r w:rsidRPr="00624722">
              <w:rPr>
                <w:lang w:val="ru-RU"/>
              </w:rPr>
              <w:t xml:space="preserve"> детскую смертность и материнское здоровье, в соответствии Целями развития тысячелетия</w:t>
            </w: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Default="00624722" w:rsidP="00F47A6E">
            <w:pPr>
              <w:pStyle w:val="a0"/>
              <w:spacing w:after="0" w:line="240" w:lineRule="auto"/>
              <w:jc w:val="center"/>
            </w:pPr>
            <w:proofErr w:type="spellStart"/>
            <w:r>
              <w:t>Не</w:t>
            </w:r>
            <w:proofErr w:type="spellEnd"/>
            <w:r>
              <w:t xml:space="preserve"> </w:t>
            </w:r>
            <w:proofErr w:type="spellStart"/>
            <w:r>
              <w:t>входит</w:t>
            </w:r>
            <w:proofErr w:type="spellEnd"/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Default="00624722" w:rsidP="00F47A6E">
            <w:pPr>
              <w:pStyle w:val="a0"/>
              <w:spacing w:after="0" w:line="240" w:lineRule="auto"/>
              <w:jc w:val="center"/>
            </w:pPr>
            <w:r>
              <w:t>0</w:t>
            </w:r>
          </w:p>
        </w:tc>
      </w:tr>
      <w:tr w:rsidR="001E48F0" w:rsidTr="00062372">
        <w:trPr>
          <w:trHeight w:val="828"/>
        </w:trPr>
        <w:tc>
          <w:tcPr>
            <w:tcW w:w="7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Default="00624722" w:rsidP="00F47A6E">
            <w:pPr>
              <w:pStyle w:val="a0"/>
              <w:spacing w:after="0" w:line="240" w:lineRule="auto"/>
              <w:jc w:val="center"/>
            </w:pPr>
            <w:r>
              <w:t>4</w:t>
            </w:r>
          </w:p>
        </w:tc>
        <w:tc>
          <w:tcPr>
            <w:tcW w:w="51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624722" w:rsidRDefault="00624722" w:rsidP="00F47A6E">
            <w:pPr>
              <w:pStyle w:val="a0"/>
              <w:spacing w:after="0" w:line="240" w:lineRule="auto"/>
              <w:jc w:val="both"/>
              <w:rPr>
                <w:lang w:val="ru-RU"/>
              </w:rPr>
            </w:pPr>
            <w:r w:rsidRPr="00624722">
              <w:rPr>
                <w:lang w:val="ru-RU"/>
              </w:rPr>
              <w:t>Показание в Перечне социально значимых заболеваний и заболеваний, представляющих опасность для окружающих</w:t>
            </w: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Default="00624722" w:rsidP="00F47A6E">
            <w:pPr>
              <w:pStyle w:val="a0"/>
              <w:spacing w:after="0" w:line="240" w:lineRule="auto"/>
              <w:jc w:val="center"/>
            </w:pPr>
            <w:proofErr w:type="spellStart"/>
            <w:r>
              <w:t>Не</w:t>
            </w:r>
            <w:proofErr w:type="spellEnd"/>
            <w:r>
              <w:t xml:space="preserve"> </w:t>
            </w:r>
            <w:proofErr w:type="spellStart"/>
            <w:r>
              <w:t>входит</w:t>
            </w:r>
            <w:proofErr w:type="spellEnd"/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Default="00624722" w:rsidP="00F47A6E">
            <w:pPr>
              <w:pStyle w:val="a0"/>
              <w:spacing w:after="0" w:line="240" w:lineRule="auto"/>
              <w:jc w:val="center"/>
            </w:pPr>
            <w:r>
              <w:t>0</w:t>
            </w:r>
          </w:p>
        </w:tc>
      </w:tr>
      <w:tr w:rsidR="001E48F0" w:rsidTr="00062372">
        <w:trPr>
          <w:trHeight w:val="877"/>
        </w:trPr>
        <w:tc>
          <w:tcPr>
            <w:tcW w:w="7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Default="00624722" w:rsidP="00F47A6E">
            <w:pPr>
              <w:pStyle w:val="a0"/>
              <w:spacing w:after="0" w:line="240" w:lineRule="auto"/>
              <w:jc w:val="center"/>
            </w:pPr>
            <w:r>
              <w:t>5</w:t>
            </w:r>
          </w:p>
        </w:tc>
        <w:tc>
          <w:tcPr>
            <w:tcW w:w="510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624722" w:rsidRDefault="00624722" w:rsidP="00F47A6E">
            <w:pPr>
              <w:pStyle w:val="a0"/>
              <w:spacing w:after="0" w:line="240" w:lineRule="auto"/>
              <w:jc w:val="both"/>
              <w:rPr>
                <w:lang w:val="ru-RU"/>
              </w:rPr>
            </w:pPr>
            <w:r w:rsidRPr="00624722">
              <w:rPr>
                <w:lang w:val="ru-RU"/>
              </w:rPr>
              <w:t>Уровень создания МТ или локализации (производство, модификация метода) МТ, на территории Республики Казахстан</w:t>
            </w: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55FB6" w:rsidRDefault="00624722" w:rsidP="00F47A6E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proofErr w:type="spellStart"/>
            <w:r>
              <w:t>На</w:t>
            </w:r>
            <w:proofErr w:type="spellEnd"/>
            <w:r>
              <w:t xml:space="preserve"> </w:t>
            </w:r>
            <w:proofErr w:type="spellStart"/>
            <w:r>
              <w:t>базе</w:t>
            </w:r>
            <w:proofErr w:type="spellEnd"/>
            <w:r>
              <w:t xml:space="preserve"> </w:t>
            </w:r>
          </w:p>
          <w:p w:rsidR="001E48F0" w:rsidRPr="00455FB6" w:rsidRDefault="00624722" w:rsidP="00F47A6E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proofErr w:type="spellStart"/>
            <w:r>
              <w:t>КазНИИ</w:t>
            </w:r>
            <w:proofErr w:type="spellEnd"/>
            <w:r w:rsidR="00455FB6">
              <w:rPr>
                <w:lang w:val="ru-RU"/>
              </w:rPr>
              <w:t>ТО</w:t>
            </w:r>
          </w:p>
        </w:tc>
        <w:tc>
          <w:tcPr>
            <w:tcW w:w="15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Default="00624722" w:rsidP="00F47A6E">
            <w:pPr>
              <w:pStyle w:val="a0"/>
              <w:spacing w:after="0" w:line="240" w:lineRule="auto"/>
              <w:jc w:val="center"/>
            </w:pPr>
            <w:r>
              <w:t>1</w:t>
            </w:r>
          </w:p>
        </w:tc>
      </w:tr>
      <w:tr w:rsidR="001E48F0" w:rsidTr="00062372">
        <w:trPr>
          <w:trHeight w:val="335"/>
        </w:trPr>
        <w:tc>
          <w:tcPr>
            <w:tcW w:w="7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Default="00624722" w:rsidP="00F47A6E">
            <w:pPr>
              <w:pStyle w:val="a0"/>
              <w:spacing w:after="0" w:line="240" w:lineRule="auto"/>
              <w:jc w:val="center"/>
            </w:pPr>
            <w:proofErr w:type="spellStart"/>
            <w:r>
              <w:t>Итого</w:t>
            </w:r>
            <w:proofErr w:type="spellEnd"/>
          </w:p>
        </w:tc>
        <w:tc>
          <w:tcPr>
            <w:tcW w:w="9214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Pr="00455FB6" w:rsidRDefault="00455FB6" w:rsidP="00F47A6E">
            <w:pPr>
              <w:pStyle w:val="a0"/>
              <w:spacing w:after="0" w:line="240" w:lineRule="auto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</w:tr>
    </w:tbl>
    <w:p w:rsidR="001E48F0" w:rsidRDefault="001E48F0" w:rsidP="00F47A6E">
      <w:pPr>
        <w:pStyle w:val="a0"/>
        <w:spacing w:after="0" w:line="240" w:lineRule="auto"/>
        <w:jc w:val="center"/>
      </w:pPr>
    </w:p>
    <w:p w:rsidR="001E48F0" w:rsidRDefault="00624722" w:rsidP="00F47A6E">
      <w:pPr>
        <w:pStyle w:val="a0"/>
        <w:spacing w:after="0" w:line="240" w:lineRule="auto"/>
        <w:jc w:val="center"/>
      </w:pPr>
      <w:bookmarkStart w:id="0" w:name="Таблица8_уникальность"/>
      <w:bookmarkEnd w:id="0"/>
      <w:proofErr w:type="spellStart"/>
      <w:proofErr w:type="gramStart"/>
      <w:r>
        <w:rPr>
          <w:b/>
        </w:rPr>
        <w:t>Таблица</w:t>
      </w:r>
      <w:proofErr w:type="spellEnd"/>
      <w:r>
        <w:rPr>
          <w:b/>
        </w:rPr>
        <w:t xml:space="preserve"> №8.</w:t>
      </w:r>
      <w:proofErr w:type="gramEnd"/>
    </w:p>
    <w:p w:rsidR="001E48F0" w:rsidRDefault="00624722" w:rsidP="00F47A6E">
      <w:pPr>
        <w:pStyle w:val="a0"/>
        <w:spacing w:after="0" w:line="240" w:lineRule="auto"/>
        <w:jc w:val="center"/>
      </w:pPr>
      <w:r>
        <w:rPr>
          <w:b/>
        </w:rPr>
        <w:t xml:space="preserve"> </w:t>
      </w:r>
      <w:proofErr w:type="spellStart"/>
      <w:r>
        <w:rPr>
          <w:b/>
        </w:rPr>
        <w:t>Шкала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оценки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уникальности</w:t>
      </w:r>
      <w:proofErr w:type="spellEnd"/>
      <w:r>
        <w:rPr>
          <w:b/>
        </w:rPr>
        <w:t xml:space="preserve"> МТ</w:t>
      </w:r>
    </w:p>
    <w:p w:rsidR="001E48F0" w:rsidRDefault="001E48F0" w:rsidP="00F47A6E">
      <w:pPr>
        <w:pStyle w:val="a0"/>
        <w:spacing w:after="0" w:line="240" w:lineRule="auto"/>
        <w:jc w:val="both"/>
      </w:pPr>
    </w:p>
    <w:tbl>
      <w:tblPr>
        <w:tblW w:w="9924" w:type="dxa"/>
        <w:tblInd w:w="-31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45"/>
        <w:gridCol w:w="6360"/>
        <w:gridCol w:w="2268"/>
        <w:gridCol w:w="851"/>
      </w:tblGrid>
      <w:tr w:rsidR="001E48F0" w:rsidTr="00062372">
        <w:trPr>
          <w:trHeight w:val="293"/>
        </w:trPr>
        <w:tc>
          <w:tcPr>
            <w:tcW w:w="4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F47A6E">
            <w:pPr>
              <w:pStyle w:val="a0"/>
              <w:spacing w:after="0" w:line="240" w:lineRule="auto"/>
              <w:jc w:val="center"/>
            </w:pPr>
            <w:r>
              <w:rPr>
                <w:bCs/>
              </w:rPr>
              <w:t>№</w:t>
            </w:r>
          </w:p>
        </w:tc>
        <w:tc>
          <w:tcPr>
            <w:tcW w:w="63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F47A6E">
            <w:pPr>
              <w:pStyle w:val="a0"/>
              <w:spacing w:after="0" w:line="240" w:lineRule="auto"/>
            </w:pPr>
            <w:proofErr w:type="spellStart"/>
            <w:r>
              <w:rPr>
                <w:bCs/>
              </w:rPr>
              <w:t>Критерии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оценки</w:t>
            </w:r>
            <w:proofErr w:type="spellEnd"/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F47A6E">
            <w:pPr>
              <w:pStyle w:val="a0"/>
              <w:spacing w:after="0" w:line="240" w:lineRule="auto"/>
            </w:pPr>
            <w:proofErr w:type="spellStart"/>
            <w:r>
              <w:rPr>
                <w:bCs/>
              </w:rPr>
              <w:t>Результат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оценки</w:t>
            </w:r>
            <w:proofErr w:type="spellEnd"/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F47A6E">
            <w:pPr>
              <w:pStyle w:val="a0"/>
              <w:spacing w:after="0" w:line="240" w:lineRule="auto"/>
            </w:pPr>
            <w:proofErr w:type="spellStart"/>
            <w:r>
              <w:rPr>
                <w:bCs/>
              </w:rPr>
              <w:t>Балл</w:t>
            </w:r>
            <w:proofErr w:type="spellEnd"/>
          </w:p>
        </w:tc>
      </w:tr>
      <w:tr w:rsidR="001E48F0" w:rsidTr="00062372">
        <w:trPr>
          <w:trHeight w:val="308"/>
        </w:trPr>
        <w:tc>
          <w:tcPr>
            <w:tcW w:w="44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F47A6E">
            <w:pPr>
              <w:pStyle w:val="a0"/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636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624722" w:rsidRDefault="00624722" w:rsidP="00F47A6E">
            <w:pPr>
              <w:pStyle w:val="a0"/>
              <w:spacing w:after="0" w:line="240" w:lineRule="auto"/>
              <w:rPr>
                <w:lang w:val="ru-RU"/>
              </w:rPr>
            </w:pPr>
            <w:r w:rsidRPr="00624722">
              <w:rPr>
                <w:lang w:val="ru-RU"/>
              </w:rPr>
              <w:t>Отсутствуют подобные технологии, применяющие по указанным показаниям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F47A6E">
            <w:pPr>
              <w:pStyle w:val="a0"/>
              <w:spacing w:after="0" w:line="240" w:lineRule="auto"/>
            </w:pPr>
            <w:proofErr w:type="spellStart"/>
            <w:r>
              <w:t>Во</w:t>
            </w:r>
            <w:proofErr w:type="spellEnd"/>
            <w:r>
              <w:t xml:space="preserve"> </w:t>
            </w:r>
            <w:proofErr w:type="spellStart"/>
            <w:r>
              <w:t>всем</w:t>
            </w:r>
            <w:proofErr w:type="spellEnd"/>
            <w:r>
              <w:t xml:space="preserve"> </w:t>
            </w:r>
            <w:proofErr w:type="spellStart"/>
            <w:r>
              <w:t>мире</w:t>
            </w:r>
            <w:proofErr w:type="spellEnd"/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F47A6E">
            <w:pPr>
              <w:pStyle w:val="a0"/>
              <w:spacing w:after="0" w:line="240" w:lineRule="auto"/>
            </w:pPr>
            <w:r>
              <w:t>10</w:t>
            </w:r>
          </w:p>
        </w:tc>
      </w:tr>
      <w:tr w:rsidR="001E48F0" w:rsidTr="00062372">
        <w:trPr>
          <w:trHeight w:val="307"/>
        </w:trPr>
        <w:tc>
          <w:tcPr>
            <w:tcW w:w="44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1E48F0" w:rsidP="00F47A6E">
            <w:pPr>
              <w:pStyle w:val="a0"/>
              <w:spacing w:after="0" w:line="240" w:lineRule="auto"/>
              <w:jc w:val="center"/>
            </w:pPr>
          </w:p>
        </w:tc>
        <w:tc>
          <w:tcPr>
            <w:tcW w:w="636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1E48F0" w:rsidP="00F47A6E">
            <w:pPr>
              <w:pStyle w:val="a0"/>
              <w:spacing w:after="0" w:line="240" w:lineRule="auto"/>
            </w:pP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F47A6E">
            <w:pPr>
              <w:pStyle w:val="a0"/>
              <w:spacing w:after="0" w:line="240" w:lineRule="auto"/>
            </w:pPr>
            <w:r>
              <w:t xml:space="preserve">В </w:t>
            </w:r>
            <w:proofErr w:type="spellStart"/>
            <w:r>
              <w:t>Азии</w:t>
            </w:r>
            <w:proofErr w:type="spellEnd"/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F47A6E">
            <w:pPr>
              <w:pStyle w:val="a0"/>
              <w:spacing w:after="0" w:line="240" w:lineRule="auto"/>
            </w:pPr>
            <w:r>
              <w:t>9</w:t>
            </w:r>
          </w:p>
        </w:tc>
      </w:tr>
      <w:tr w:rsidR="001E48F0" w:rsidTr="00062372">
        <w:trPr>
          <w:trHeight w:val="20"/>
        </w:trPr>
        <w:tc>
          <w:tcPr>
            <w:tcW w:w="44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1E48F0" w:rsidP="00F47A6E">
            <w:pPr>
              <w:pStyle w:val="a0"/>
              <w:spacing w:after="0" w:line="240" w:lineRule="auto"/>
              <w:jc w:val="center"/>
            </w:pPr>
          </w:p>
        </w:tc>
        <w:tc>
          <w:tcPr>
            <w:tcW w:w="636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Default="001E48F0" w:rsidP="00F47A6E">
            <w:pPr>
              <w:pStyle w:val="a0"/>
              <w:spacing w:after="0" w:line="240" w:lineRule="auto"/>
            </w:pP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F47A6E">
            <w:pPr>
              <w:pStyle w:val="a0"/>
              <w:spacing w:after="0" w:line="240" w:lineRule="auto"/>
            </w:pPr>
            <w:r>
              <w:t xml:space="preserve">В </w:t>
            </w:r>
            <w:proofErr w:type="spellStart"/>
            <w:r>
              <w:t>Казахстане</w:t>
            </w:r>
            <w:proofErr w:type="spellEnd"/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F47A6E">
            <w:pPr>
              <w:pStyle w:val="a0"/>
              <w:spacing w:after="0" w:line="240" w:lineRule="auto"/>
            </w:pPr>
            <w:r>
              <w:t>8</w:t>
            </w:r>
          </w:p>
        </w:tc>
      </w:tr>
      <w:tr w:rsidR="001E48F0" w:rsidTr="00062372">
        <w:trPr>
          <w:trHeight w:val="188"/>
        </w:trPr>
        <w:tc>
          <w:tcPr>
            <w:tcW w:w="44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F47A6E">
            <w:pPr>
              <w:pStyle w:val="a0"/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636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624722" w:rsidRDefault="00624722" w:rsidP="00F47A6E">
            <w:pPr>
              <w:pStyle w:val="a0"/>
              <w:spacing w:after="0" w:line="240" w:lineRule="auto"/>
              <w:rPr>
                <w:lang w:val="ru-RU"/>
              </w:rPr>
            </w:pPr>
            <w:r w:rsidRPr="00624722">
              <w:rPr>
                <w:lang w:val="ru-RU"/>
              </w:rPr>
              <w:t>Есть технологии, применяющиеся по указанным показаниям, другой группы (механизма), уступающие по своей клинической или экономической эффективности (на основании Этапа 1 и 4)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F47A6E">
            <w:pPr>
              <w:pStyle w:val="a0"/>
              <w:spacing w:after="0" w:line="240" w:lineRule="auto"/>
            </w:pPr>
            <w:proofErr w:type="spellStart"/>
            <w:r>
              <w:t>Во</w:t>
            </w:r>
            <w:proofErr w:type="spellEnd"/>
            <w:r>
              <w:t xml:space="preserve"> </w:t>
            </w:r>
            <w:proofErr w:type="spellStart"/>
            <w:r>
              <w:t>всем</w:t>
            </w:r>
            <w:proofErr w:type="spellEnd"/>
            <w:r>
              <w:t xml:space="preserve"> </w:t>
            </w:r>
            <w:proofErr w:type="spellStart"/>
            <w:r>
              <w:t>мире</w:t>
            </w:r>
            <w:proofErr w:type="spellEnd"/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F47A6E">
            <w:pPr>
              <w:pStyle w:val="a0"/>
              <w:spacing w:after="0" w:line="240" w:lineRule="auto"/>
            </w:pPr>
            <w:r>
              <w:t>8</w:t>
            </w:r>
          </w:p>
        </w:tc>
      </w:tr>
      <w:tr w:rsidR="001E48F0" w:rsidTr="00062372">
        <w:trPr>
          <w:trHeight w:val="187"/>
        </w:trPr>
        <w:tc>
          <w:tcPr>
            <w:tcW w:w="44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1E48F0" w:rsidP="00F47A6E">
            <w:pPr>
              <w:pStyle w:val="a0"/>
              <w:spacing w:after="0" w:line="240" w:lineRule="auto"/>
              <w:jc w:val="center"/>
            </w:pPr>
          </w:p>
        </w:tc>
        <w:tc>
          <w:tcPr>
            <w:tcW w:w="636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1E48F0" w:rsidP="00F47A6E">
            <w:pPr>
              <w:pStyle w:val="a0"/>
              <w:spacing w:after="0" w:line="240" w:lineRule="auto"/>
            </w:pP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F47A6E">
            <w:pPr>
              <w:pStyle w:val="a0"/>
              <w:spacing w:after="0" w:line="240" w:lineRule="auto"/>
            </w:pPr>
            <w:r>
              <w:t xml:space="preserve">В </w:t>
            </w:r>
            <w:proofErr w:type="spellStart"/>
            <w:r>
              <w:t>Азии</w:t>
            </w:r>
            <w:proofErr w:type="spellEnd"/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F47A6E">
            <w:pPr>
              <w:pStyle w:val="a0"/>
              <w:spacing w:after="0" w:line="240" w:lineRule="auto"/>
            </w:pPr>
            <w:r>
              <w:t>7</w:t>
            </w:r>
          </w:p>
        </w:tc>
      </w:tr>
      <w:tr w:rsidR="001E48F0" w:rsidTr="00062372">
        <w:trPr>
          <w:trHeight w:val="321"/>
        </w:trPr>
        <w:tc>
          <w:tcPr>
            <w:tcW w:w="44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1E48F0" w:rsidP="00F47A6E">
            <w:pPr>
              <w:pStyle w:val="a0"/>
              <w:spacing w:after="0" w:line="240" w:lineRule="auto"/>
              <w:jc w:val="center"/>
            </w:pPr>
          </w:p>
        </w:tc>
        <w:tc>
          <w:tcPr>
            <w:tcW w:w="636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Default="001E48F0" w:rsidP="00F47A6E">
            <w:pPr>
              <w:pStyle w:val="a0"/>
              <w:spacing w:after="0" w:line="240" w:lineRule="auto"/>
            </w:pP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F47A6E">
            <w:pPr>
              <w:pStyle w:val="a0"/>
              <w:spacing w:after="0" w:line="240" w:lineRule="auto"/>
            </w:pPr>
            <w:r>
              <w:t xml:space="preserve">В </w:t>
            </w:r>
            <w:proofErr w:type="spellStart"/>
            <w:r>
              <w:t>Казахстане</w:t>
            </w:r>
            <w:proofErr w:type="spellEnd"/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F47A6E">
            <w:pPr>
              <w:pStyle w:val="a0"/>
              <w:spacing w:after="0" w:line="240" w:lineRule="auto"/>
            </w:pPr>
            <w:r>
              <w:t>6</w:t>
            </w:r>
          </w:p>
        </w:tc>
      </w:tr>
      <w:tr w:rsidR="001E48F0" w:rsidTr="00062372">
        <w:trPr>
          <w:trHeight w:val="355"/>
        </w:trPr>
        <w:tc>
          <w:tcPr>
            <w:tcW w:w="44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F47A6E">
            <w:pPr>
              <w:pStyle w:val="a0"/>
              <w:spacing w:after="0" w:line="240" w:lineRule="auto"/>
              <w:jc w:val="center"/>
            </w:pPr>
            <w:r>
              <w:t>3</w:t>
            </w:r>
          </w:p>
        </w:tc>
        <w:tc>
          <w:tcPr>
            <w:tcW w:w="636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Pr="00624722" w:rsidRDefault="00624722" w:rsidP="00F47A6E">
            <w:pPr>
              <w:pStyle w:val="a0"/>
              <w:spacing w:after="0" w:line="240" w:lineRule="auto"/>
              <w:rPr>
                <w:lang w:val="ru-RU"/>
              </w:rPr>
            </w:pPr>
            <w:r w:rsidRPr="00624722">
              <w:rPr>
                <w:lang w:val="ru-RU"/>
              </w:rPr>
              <w:t>Есть прямые аналоги заявляемой технологии, уступающие по своей клинической или экономической эффективности (на основании Этапа 1 и 4)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F47A6E">
            <w:pPr>
              <w:pStyle w:val="a0"/>
              <w:spacing w:after="0" w:line="240" w:lineRule="auto"/>
            </w:pPr>
            <w:proofErr w:type="spellStart"/>
            <w:r>
              <w:t>Во</w:t>
            </w:r>
            <w:proofErr w:type="spellEnd"/>
            <w:r>
              <w:t xml:space="preserve"> </w:t>
            </w:r>
            <w:proofErr w:type="spellStart"/>
            <w:r>
              <w:t>всем</w:t>
            </w:r>
            <w:proofErr w:type="spellEnd"/>
            <w:r>
              <w:t xml:space="preserve"> </w:t>
            </w:r>
            <w:proofErr w:type="spellStart"/>
            <w:r>
              <w:t>мире</w:t>
            </w:r>
            <w:proofErr w:type="spellEnd"/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F47A6E">
            <w:pPr>
              <w:pStyle w:val="a0"/>
              <w:spacing w:after="0" w:line="240" w:lineRule="auto"/>
            </w:pPr>
            <w:r>
              <w:t>6</w:t>
            </w:r>
          </w:p>
        </w:tc>
      </w:tr>
      <w:tr w:rsidR="001E48F0" w:rsidTr="00062372">
        <w:trPr>
          <w:trHeight w:val="121"/>
        </w:trPr>
        <w:tc>
          <w:tcPr>
            <w:tcW w:w="44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1E48F0" w:rsidP="00F47A6E">
            <w:pPr>
              <w:pStyle w:val="a0"/>
              <w:spacing w:after="0" w:line="240" w:lineRule="auto"/>
              <w:jc w:val="center"/>
            </w:pPr>
          </w:p>
        </w:tc>
        <w:tc>
          <w:tcPr>
            <w:tcW w:w="636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Default="001E48F0" w:rsidP="00F47A6E">
            <w:pPr>
              <w:pStyle w:val="a0"/>
              <w:spacing w:after="0" w:line="240" w:lineRule="auto"/>
            </w:pP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F47A6E">
            <w:pPr>
              <w:pStyle w:val="a0"/>
              <w:spacing w:after="0" w:line="240" w:lineRule="auto"/>
            </w:pPr>
            <w:r>
              <w:t xml:space="preserve">В </w:t>
            </w:r>
            <w:proofErr w:type="spellStart"/>
            <w:r>
              <w:t>Азии</w:t>
            </w:r>
            <w:proofErr w:type="spellEnd"/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F47A6E">
            <w:pPr>
              <w:pStyle w:val="a0"/>
              <w:spacing w:after="0" w:line="240" w:lineRule="auto"/>
            </w:pPr>
            <w:r>
              <w:t>5</w:t>
            </w:r>
          </w:p>
        </w:tc>
      </w:tr>
      <w:tr w:rsidR="001E48F0" w:rsidTr="00062372">
        <w:trPr>
          <w:trHeight w:val="254"/>
        </w:trPr>
        <w:tc>
          <w:tcPr>
            <w:tcW w:w="44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1E48F0" w:rsidP="00F47A6E">
            <w:pPr>
              <w:pStyle w:val="a0"/>
              <w:spacing w:after="0" w:line="240" w:lineRule="auto"/>
              <w:jc w:val="center"/>
            </w:pPr>
          </w:p>
        </w:tc>
        <w:tc>
          <w:tcPr>
            <w:tcW w:w="636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Default="001E48F0" w:rsidP="00F47A6E">
            <w:pPr>
              <w:pStyle w:val="a0"/>
              <w:spacing w:after="0" w:line="240" w:lineRule="auto"/>
            </w:pP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F47A6E">
            <w:pPr>
              <w:pStyle w:val="a0"/>
              <w:spacing w:after="0" w:line="240" w:lineRule="auto"/>
            </w:pPr>
            <w:r>
              <w:t xml:space="preserve">В </w:t>
            </w:r>
            <w:proofErr w:type="spellStart"/>
            <w:r>
              <w:t>Казахстане</w:t>
            </w:r>
            <w:bookmarkStart w:id="1" w:name="_GoBack"/>
            <w:bookmarkEnd w:id="1"/>
            <w:proofErr w:type="spellEnd"/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F47A6E">
            <w:pPr>
              <w:pStyle w:val="a0"/>
              <w:spacing w:after="0" w:line="240" w:lineRule="auto"/>
            </w:pPr>
            <w:r w:rsidRPr="004528D4">
              <w:rPr>
                <w:highlight w:val="yellow"/>
              </w:rPr>
              <w:t>4</w:t>
            </w:r>
          </w:p>
        </w:tc>
      </w:tr>
      <w:tr w:rsidR="001E48F0" w:rsidTr="00062372">
        <w:trPr>
          <w:trHeight w:val="66"/>
        </w:trPr>
        <w:tc>
          <w:tcPr>
            <w:tcW w:w="44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F47A6E">
            <w:pPr>
              <w:pStyle w:val="a0"/>
              <w:spacing w:after="0" w:line="240" w:lineRule="auto"/>
              <w:jc w:val="center"/>
            </w:pPr>
            <w:r>
              <w:t>4</w:t>
            </w:r>
          </w:p>
        </w:tc>
        <w:tc>
          <w:tcPr>
            <w:tcW w:w="636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624722" w:rsidRDefault="00624722" w:rsidP="00F47A6E">
            <w:pPr>
              <w:pStyle w:val="a0"/>
              <w:spacing w:after="0" w:line="240" w:lineRule="auto"/>
              <w:rPr>
                <w:lang w:val="ru-RU"/>
              </w:rPr>
            </w:pPr>
            <w:r w:rsidRPr="00624722">
              <w:rPr>
                <w:lang w:val="ru-RU"/>
              </w:rPr>
              <w:t>Есть технологии, применяющиеся по указанным показаниям, другой группы (механизма), заявляемая технология не превосходит их по клинической или экономической эффективности (на основании Этапа 1 и 4)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F47A6E">
            <w:pPr>
              <w:pStyle w:val="a0"/>
              <w:spacing w:after="0" w:line="240" w:lineRule="auto"/>
            </w:pPr>
            <w:proofErr w:type="spellStart"/>
            <w:r>
              <w:t>Во</w:t>
            </w:r>
            <w:proofErr w:type="spellEnd"/>
            <w:r>
              <w:t xml:space="preserve"> </w:t>
            </w:r>
            <w:proofErr w:type="spellStart"/>
            <w:r>
              <w:t>всем</w:t>
            </w:r>
            <w:proofErr w:type="spellEnd"/>
            <w:r>
              <w:t xml:space="preserve"> </w:t>
            </w:r>
            <w:proofErr w:type="spellStart"/>
            <w:r>
              <w:t>мире</w:t>
            </w:r>
            <w:proofErr w:type="spellEnd"/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F47A6E">
            <w:pPr>
              <w:pStyle w:val="a0"/>
              <w:spacing w:after="0" w:line="240" w:lineRule="auto"/>
            </w:pPr>
            <w:r>
              <w:t>4</w:t>
            </w:r>
          </w:p>
        </w:tc>
      </w:tr>
      <w:tr w:rsidR="001E48F0" w:rsidTr="00062372">
        <w:trPr>
          <w:trHeight w:val="248"/>
        </w:trPr>
        <w:tc>
          <w:tcPr>
            <w:tcW w:w="44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1E48F0" w:rsidP="00F47A6E">
            <w:pPr>
              <w:pStyle w:val="a0"/>
              <w:spacing w:after="0" w:line="240" w:lineRule="auto"/>
              <w:jc w:val="center"/>
            </w:pPr>
          </w:p>
        </w:tc>
        <w:tc>
          <w:tcPr>
            <w:tcW w:w="636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Default="001E48F0" w:rsidP="00F47A6E">
            <w:pPr>
              <w:pStyle w:val="a0"/>
              <w:spacing w:after="0" w:line="240" w:lineRule="auto"/>
            </w:pP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F47A6E">
            <w:pPr>
              <w:pStyle w:val="a0"/>
              <w:spacing w:after="0" w:line="240" w:lineRule="auto"/>
            </w:pPr>
            <w:r>
              <w:t xml:space="preserve">В </w:t>
            </w:r>
            <w:proofErr w:type="spellStart"/>
            <w:r>
              <w:t>Азии</w:t>
            </w:r>
            <w:proofErr w:type="spellEnd"/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F47A6E">
            <w:pPr>
              <w:pStyle w:val="a0"/>
              <w:spacing w:after="0" w:line="240" w:lineRule="auto"/>
            </w:pPr>
            <w:r>
              <w:t>3</w:t>
            </w:r>
          </w:p>
        </w:tc>
      </w:tr>
      <w:tr w:rsidR="001E48F0" w:rsidTr="00062372">
        <w:trPr>
          <w:trHeight w:val="379"/>
        </w:trPr>
        <w:tc>
          <w:tcPr>
            <w:tcW w:w="44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1E48F0" w:rsidP="00F47A6E">
            <w:pPr>
              <w:pStyle w:val="a0"/>
              <w:spacing w:after="0" w:line="240" w:lineRule="auto"/>
              <w:jc w:val="center"/>
            </w:pPr>
          </w:p>
        </w:tc>
        <w:tc>
          <w:tcPr>
            <w:tcW w:w="636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E48F0" w:rsidRDefault="001E48F0" w:rsidP="00F47A6E">
            <w:pPr>
              <w:pStyle w:val="a0"/>
              <w:spacing w:after="0" w:line="240" w:lineRule="auto"/>
            </w:pP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F47A6E">
            <w:pPr>
              <w:pStyle w:val="a0"/>
              <w:spacing w:after="0" w:line="240" w:lineRule="auto"/>
            </w:pPr>
            <w:r>
              <w:t xml:space="preserve">В </w:t>
            </w:r>
            <w:proofErr w:type="spellStart"/>
            <w:r>
              <w:t>Казахстане</w:t>
            </w:r>
            <w:proofErr w:type="spellEnd"/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F47A6E">
            <w:pPr>
              <w:pStyle w:val="a0"/>
              <w:spacing w:after="0" w:line="240" w:lineRule="auto"/>
            </w:pPr>
            <w:r>
              <w:t>2</w:t>
            </w:r>
          </w:p>
        </w:tc>
      </w:tr>
      <w:tr w:rsidR="001E48F0" w:rsidTr="00062372">
        <w:trPr>
          <w:trHeight w:val="456"/>
        </w:trPr>
        <w:tc>
          <w:tcPr>
            <w:tcW w:w="44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F47A6E">
            <w:pPr>
              <w:pStyle w:val="a0"/>
              <w:spacing w:after="0" w:line="240" w:lineRule="auto"/>
              <w:jc w:val="center"/>
            </w:pPr>
            <w:r>
              <w:t>5</w:t>
            </w:r>
          </w:p>
        </w:tc>
        <w:tc>
          <w:tcPr>
            <w:tcW w:w="6360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Pr="00624722" w:rsidRDefault="00624722" w:rsidP="00F47A6E">
            <w:pPr>
              <w:pStyle w:val="a0"/>
              <w:spacing w:after="0" w:line="240" w:lineRule="auto"/>
              <w:rPr>
                <w:lang w:val="ru-RU"/>
              </w:rPr>
            </w:pPr>
            <w:r w:rsidRPr="00624722">
              <w:rPr>
                <w:lang w:val="ru-RU"/>
              </w:rPr>
              <w:t>Есть прямые аналоги заявляемой технологии,  применяющиеся по указанным показаниям,  заявляемая технология не превосходит их по клинической или экономической эффективности (на основании Этапа 1 и 4)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F47A6E">
            <w:pPr>
              <w:pStyle w:val="a0"/>
              <w:spacing w:after="0" w:line="240" w:lineRule="auto"/>
            </w:pPr>
            <w:proofErr w:type="spellStart"/>
            <w:r>
              <w:t>Во</w:t>
            </w:r>
            <w:proofErr w:type="spellEnd"/>
            <w:r>
              <w:t xml:space="preserve"> </w:t>
            </w:r>
            <w:proofErr w:type="spellStart"/>
            <w:r>
              <w:t>всем</w:t>
            </w:r>
            <w:proofErr w:type="spellEnd"/>
            <w:r>
              <w:t xml:space="preserve"> </w:t>
            </w:r>
            <w:proofErr w:type="spellStart"/>
            <w:r>
              <w:t>мире</w:t>
            </w:r>
            <w:proofErr w:type="spellEnd"/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F47A6E">
            <w:pPr>
              <w:pStyle w:val="a0"/>
              <w:spacing w:after="0" w:line="240" w:lineRule="auto"/>
            </w:pPr>
            <w:r>
              <w:t>2</w:t>
            </w:r>
          </w:p>
        </w:tc>
      </w:tr>
      <w:tr w:rsidR="001E48F0" w:rsidTr="00062372">
        <w:trPr>
          <w:trHeight w:val="393"/>
        </w:trPr>
        <w:tc>
          <w:tcPr>
            <w:tcW w:w="44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1E48F0" w:rsidP="00F47A6E">
            <w:pPr>
              <w:pStyle w:val="a0"/>
              <w:spacing w:after="0" w:line="240" w:lineRule="auto"/>
              <w:jc w:val="center"/>
            </w:pPr>
          </w:p>
        </w:tc>
        <w:tc>
          <w:tcPr>
            <w:tcW w:w="636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1E48F0" w:rsidP="00F47A6E">
            <w:pPr>
              <w:pStyle w:val="a0"/>
              <w:spacing w:after="0" w:line="240" w:lineRule="auto"/>
            </w:pP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F47A6E">
            <w:pPr>
              <w:pStyle w:val="a0"/>
              <w:spacing w:after="0" w:line="240" w:lineRule="auto"/>
            </w:pPr>
            <w:r>
              <w:t xml:space="preserve">В </w:t>
            </w:r>
            <w:proofErr w:type="spellStart"/>
            <w:r>
              <w:t>Азии</w:t>
            </w:r>
            <w:proofErr w:type="spellEnd"/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F47A6E">
            <w:pPr>
              <w:pStyle w:val="a0"/>
              <w:spacing w:after="0" w:line="240" w:lineRule="auto"/>
            </w:pPr>
            <w:r>
              <w:t>1</w:t>
            </w:r>
          </w:p>
        </w:tc>
      </w:tr>
      <w:tr w:rsidR="001E48F0" w:rsidTr="00062372">
        <w:trPr>
          <w:trHeight w:val="460"/>
        </w:trPr>
        <w:tc>
          <w:tcPr>
            <w:tcW w:w="44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1E48F0" w:rsidP="00F47A6E">
            <w:pPr>
              <w:pStyle w:val="a0"/>
              <w:spacing w:after="0" w:line="240" w:lineRule="auto"/>
              <w:jc w:val="center"/>
            </w:pPr>
          </w:p>
        </w:tc>
        <w:tc>
          <w:tcPr>
            <w:tcW w:w="6360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1E48F0" w:rsidP="00F47A6E">
            <w:pPr>
              <w:pStyle w:val="a0"/>
              <w:spacing w:after="0" w:line="240" w:lineRule="auto"/>
            </w:pP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F47A6E">
            <w:pPr>
              <w:pStyle w:val="a0"/>
              <w:spacing w:after="0" w:line="240" w:lineRule="auto"/>
            </w:pPr>
            <w:r>
              <w:t xml:space="preserve">В </w:t>
            </w:r>
            <w:proofErr w:type="spellStart"/>
            <w:r>
              <w:t>Казахстане</w:t>
            </w:r>
            <w:proofErr w:type="spellEnd"/>
          </w:p>
        </w:tc>
        <w:tc>
          <w:tcPr>
            <w:tcW w:w="8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48F0" w:rsidRDefault="00624722" w:rsidP="00F47A6E">
            <w:pPr>
              <w:pStyle w:val="a0"/>
              <w:spacing w:after="0" w:line="240" w:lineRule="auto"/>
            </w:pPr>
            <w:r w:rsidRPr="004528D4">
              <w:t>0</w:t>
            </w:r>
          </w:p>
        </w:tc>
      </w:tr>
    </w:tbl>
    <w:p w:rsidR="001E48F0" w:rsidRDefault="001E48F0" w:rsidP="00F47A6E">
      <w:pPr>
        <w:pStyle w:val="a0"/>
        <w:spacing w:after="0" w:line="240" w:lineRule="auto"/>
        <w:jc w:val="both"/>
      </w:pPr>
    </w:p>
    <w:p w:rsidR="001E48F0" w:rsidRDefault="00624722" w:rsidP="00F47A6E">
      <w:pPr>
        <w:pStyle w:val="a0"/>
        <w:spacing w:after="0" w:line="240" w:lineRule="auto"/>
        <w:jc w:val="center"/>
      </w:pPr>
      <w:bookmarkStart w:id="2" w:name="Таблица8_уникальность1"/>
      <w:bookmarkEnd w:id="2"/>
      <w:proofErr w:type="spellStart"/>
      <w:proofErr w:type="gramStart"/>
      <w:r>
        <w:rPr>
          <w:b/>
        </w:rPr>
        <w:t>Таблица</w:t>
      </w:r>
      <w:proofErr w:type="spellEnd"/>
      <w:r>
        <w:rPr>
          <w:b/>
        </w:rPr>
        <w:t xml:space="preserve"> № 15.</w:t>
      </w:r>
      <w:proofErr w:type="gramEnd"/>
    </w:p>
    <w:p w:rsidR="001E48F0" w:rsidRDefault="00624722" w:rsidP="00F47A6E">
      <w:pPr>
        <w:pStyle w:val="a0"/>
        <w:spacing w:after="0" w:line="240" w:lineRule="auto"/>
        <w:jc w:val="center"/>
      </w:pPr>
      <w:proofErr w:type="spellStart"/>
      <w:r>
        <w:rPr>
          <w:b/>
        </w:rPr>
        <w:t>Результаты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оценки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исследования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доказательств</w:t>
      </w:r>
      <w:proofErr w:type="spellEnd"/>
      <w:r>
        <w:rPr>
          <w:b/>
        </w:rPr>
        <w:t xml:space="preserve"> </w:t>
      </w:r>
    </w:p>
    <w:p w:rsidR="001E48F0" w:rsidRDefault="00624722" w:rsidP="00F47A6E">
      <w:pPr>
        <w:pStyle w:val="a0"/>
        <w:spacing w:after="0" w:line="240" w:lineRule="auto"/>
        <w:jc w:val="center"/>
        <w:rPr>
          <w:b/>
          <w:lang w:val="ru-RU"/>
        </w:rPr>
      </w:pPr>
      <w:r w:rsidRPr="00536E92">
        <w:rPr>
          <w:b/>
          <w:lang w:val="ru-RU"/>
        </w:rPr>
        <w:t xml:space="preserve">клинико-экономической эффективности </w:t>
      </w:r>
    </w:p>
    <w:p w:rsidR="001E6C99" w:rsidRDefault="001E6C99" w:rsidP="00F47A6E">
      <w:pPr>
        <w:pStyle w:val="a0"/>
        <w:spacing w:after="0" w:line="240" w:lineRule="auto"/>
        <w:jc w:val="center"/>
        <w:rPr>
          <w:b/>
          <w:lang w:val="ru-RU"/>
        </w:rPr>
      </w:pPr>
    </w:p>
    <w:p w:rsidR="001E6C99" w:rsidRPr="00ED4E59" w:rsidRDefault="00ED4E59" w:rsidP="00F47A6E">
      <w:pPr>
        <w:pStyle w:val="a0"/>
        <w:spacing w:after="0" w:line="240" w:lineRule="auto"/>
        <w:jc w:val="both"/>
        <w:rPr>
          <w:lang w:val="ru-RU"/>
        </w:rPr>
      </w:pPr>
      <w:r w:rsidRPr="00ED4E59">
        <w:rPr>
          <w:lang w:val="ru-RU"/>
        </w:rPr>
        <w:t xml:space="preserve">Соответствующих публикаций в имеющихся </w:t>
      </w:r>
      <w:proofErr w:type="gramStart"/>
      <w:r w:rsidRPr="00ED4E59">
        <w:rPr>
          <w:lang w:val="ru-RU"/>
        </w:rPr>
        <w:t>базах</w:t>
      </w:r>
      <w:proofErr w:type="gramEnd"/>
      <w:r w:rsidRPr="00ED4E59">
        <w:rPr>
          <w:lang w:val="ru-RU"/>
        </w:rPr>
        <w:t xml:space="preserve"> данных по доказательной медицине не </w:t>
      </w:r>
      <w:r w:rsidRPr="00ED4E59">
        <w:rPr>
          <w:lang w:val="ru-RU"/>
        </w:rPr>
        <w:lastRenderedPageBreak/>
        <w:t xml:space="preserve">найдено. Можно считать, что клиническая эффективность рассматриваемой МТ не меньше, чем у компаратора, тогда как экономическая эффективность меньше. </w:t>
      </w:r>
      <w:r w:rsidRPr="008727F7">
        <w:rPr>
          <w:b/>
          <w:lang w:val="ru-RU"/>
        </w:rPr>
        <w:t>Балл 2</w:t>
      </w:r>
      <w:r w:rsidRPr="00ED4E59">
        <w:rPr>
          <w:lang w:val="ru-RU"/>
        </w:rPr>
        <w:t>.</w:t>
      </w:r>
    </w:p>
    <w:p w:rsidR="001E48F0" w:rsidRPr="00ED4E59" w:rsidRDefault="001E48F0" w:rsidP="00F47A6E">
      <w:pPr>
        <w:pStyle w:val="a0"/>
        <w:spacing w:after="0" w:line="240" w:lineRule="auto"/>
        <w:jc w:val="center"/>
        <w:rPr>
          <w:lang w:val="ru-RU"/>
        </w:rPr>
      </w:pPr>
    </w:p>
    <w:p w:rsidR="001E48F0" w:rsidRPr="00536E92" w:rsidRDefault="001E48F0" w:rsidP="00F47A6E">
      <w:pPr>
        <w:pStyle w:val="a0"/>
        <w:spacing w:after="0" w:line="240" w:lineRule="auto"/>
        <w:jc w:val="center"/>
        <w:rPr>
          <w:lang w:val="ru-RU"/>
        </w:rPr>
      </w:pPr>
    </w:p>
    <w:p w:rsidR="001E48F0" w:rsidRDefault="00624722" w:rsidP="00F47A6E">
      <w:pPr>
        <w:pStyle w:val="a0"/>
        <w:spacing w:after="0" w:line="240" w:lineRule="auto"/>
        <w:rPr>
          <w:b/>
          <w:lang w:val="ru-RU"/>
        </w:rPr>
      </w:pPr>
      <w:r w:rsidRPr="00624722">
        <w:rPr>
          <w:b/>
          <w:lang w:val="ru-RU"/>
        </w:rPr>
        <w:t>6. «затраты/эффективность»</w:t>
      </w:r>
    </w:p>
    <w:p w:rsidR="001E48F0" w:rsidRDefault="00D441C0" w:rsidP="00F47A6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441C0">
        <w:rPr>
          <w:rFonts w:ascii="Times New Roman" w:hAnsi="Times New Roman" w:cs="Times New Roman"/>
          <w:b/>
          <w:sz w:val="24"/>
          <w:szCs w:val="24"/>
        </w:rPr>
        <w:t xml:space="preserve"> 425077,78 </w:t>
      </w:r>
      <w:proofErr w:type="spellStart"/>
      <w:r w:rsidR="00624722" w:rsidRPr="00D441C0">
        <w:rPr>
          <w:rFonts w:ascii="Times New Roman" w:hAnsi="Times New Roman" w:cs="Times New Roman"/>
          <w:b/>
          <w:sz w:val="24"/>
          <w:szCs w:val="24"/>
        </w:rPr>
        <w:t>тг</w:t>
      </w:r>
      <w:proofErr w:type="spellEnd"/>
      <w:r w:rsidR="00624722" w:rsidRPr="00D441C0">
        <w:rPr>
          <w:rFonts w:ascii="Times New Roman" w:hAnsi="Times New Roman" w:cs="Times New Roman"/>
          <w:b/>
          <w:sz w:val="24"/>
          <w:szCs w:val="24"/>
        </w:rPr>
        <w:t xml:space="preserve"> на одного пациента </w:t>
      </w:r>
    </w:p>
    <w:p w:rsidR="00E84843" w:rsidRPr="00624722" w:rsidRDefault="005263D6" w:rsidP="00F47A6E">
      <w:pPr>
        <w:pStyle w:val="a0"/>
        <w:spacing w:after="0" w:line="240" w:lineRule="auto"/>
        <w:rPr>
          <w:lang w:val="ru-RU"/>
        </w:rPr>
      </w:pPr>
      <w:r w:rsidRPr="008727F7">
        <w:rPr>
          <w:lang w:val="ru-RU"/>
        </w:rPr>
        <w:t xml:space="preserve">В 2015 году в Казахстане операций по </w:t>
      </w:r>
      <w:proofErr w:type="spellStart"/>
      <w:r w:rsidRPr="008727F7">
        <w:rPr>
          <w:lang w:val="ru-RU"/>
        </w:rPr>
        <w:t>реимплантации</w:t>
      </w:r>
      <w:proofErr w:type="spellEnd"/>
      <w:r w:rsidRPr="008727F7">
        <w:rPr>
          <w:lang w:val="ru-RU"/>
        </w:rPr>
        <w:t xml:space="preserve"> стопы не проводилось, что не дает возможности рассчитать показатель</w:t>
      </w:r>
      <w:r>
        <w:rPr>
          <w:b/>
          <w:lang w:val="ru-RU"/>
        </w:rPr>
        <w:t xml:space="preserve"> </w:t>
      </w:r>
      <w:r>
        <w:rPr>
          <w:lang w:val="ru-RU"/>
        </w:rPr>
        <w:t>«затраты/эффективность»</w:t>
      </w:r>
    </w:p>
    <w:sectPr w:rsidR="00E84843" w:rsidRPr="00624722">
      <w:pgSz w:w="11906" w:h="16838"/>
      <w:pgMar w:top="1134" w:right="850" w:bottom="1134" w:left="1701" w:header="0" w:footer="0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54AFD" w:rsidRDefault="00D54AFD" w:rsidP="00062372">
      <w:pPr>
        <w:spacing w:after="0" w:line="240" w:lineRule="auto"/>
      </w:pPr>
      <w:r>
        <w:separator/>
      </w:r>
    </w:p>
  </w:endnote>
  <w:endnote w:type="continuationSeparator" w:id="0">
    <w:p w:rsidR="00D54AFD" w:rsidRDefault="00D54AFD" w:rsidP="000623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54AFD" w:rsidRDefault="00D54AFD" w:rsidP="00062372">
      <w:pPr>
        <w:spacing w:after="0" w:line="240" w:lineRule="auto"/>
      </w:pPr>
      <w:r>
        <w:separator/>
      </w:r>
    </w:p>
  </w:footnote>
  <w:footnote w:type="continuationSeparator" w:id="0">
    <w:p w:rsidR="00D54AFD" w:rsidRDefault="00D54AFD" w:rsidP="0006237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270BDE"/>
    <w:multiLevelType w:val="multilevel"/>
    <w:tmpl w:val="E346A9BE"/>
    <w:lvl w:ilvl="0">
      <w:start w:val="1"/>
      <w:numFmt w:val="none"/>
      <w:suff w:val="nothing"/>
      <w:lvlText w:val=""/>
      <w:lvlJc w:val="left"/>
      <w:pPr>
        <w:ind w:left="432" w:hanging="432"/>
      </w:pPr>
    </w:lvl>
    <w:lvl w:ilvl="1">
      <w:start w:val="1"/>
      <w:numFmt w:val="none"/>
      <w:suff w:val="nothing"/>
      <w:lvlText w:val=""/>
      <w:lvlJc w:val="left"/>
      <w:pPr>
        <w:ind w:left="576" w:hanging="576"/>
      </w:pPr>
    </w:lvl>
    <w:lvl w:ilvl="2">
      <w:start w:val="1"/>
      <w:numFmt w:val="none"/>
      <w:suff w:val="nothing"/>
      <w:lvlText w:val=""/>
      <w:lvlJc w:val="left"/>
      <w:pPr>
        <w:ind w:left="720" w:hanging="720"/>
      </w:pPr>
    </w:lvl>
    <w:lvl w:ilvl="3">
      <w:start w:val="1"/>
      <w:numFmt w:val="none"/>
      <w:suff w:val="nothing"/>
      <w:lvlText w:val=""/>
      <w:lvlJc w:val="left"/>
      <w:pPr>
        <w:ind w:left="864" w:hanging="864"/>
      </w:pPr>
    </w:lvl>
    <w:lvl w:ilvl="4">
      <w:start w:val="1"/>
      <w:numFmt w:val="none"/>
      <w:suff w:val="nothing"/>
      <w:lvlText w:val=""/>
      <w:lvlJc w:val="left"/>
      <w:pPr>
        <w:ind w:left="1008" w:hanging="1008"/>
      </w:pPr>
    </w:lvl>
    <w:lvl w:ilvl="5">
      <w:start w:val="1"/>
      <w:numFmt w:val="none"/>
      <w:suff w:val="nothing"/>
      <w:lvlText w:val=""/>
      <w:lvlJc w:val="left"/>
      <w:pPr>
        <w:ind w:left="1152" w:hanging="1152"/>
      </w:pPr>
    </w:lvl>
    <w:lvl w:ilvl="6">
      <w:start w:val="1"/>
      <w:numFmt w:val="none"/>
      <w:suff w:val="nothing"/>
      <w:lvlText w:val=""/>
      <w:lvlJc w:val="left"/>
      <w:pPr>
        <w:ind w:left="1296" w:hanging="1296"/>
      </w:pPr>
    </w:lvl>
    <w:lvl w:ilvl="7">
      <w:start w:val="1"/>
      <w:numFmt w:val="none"/>
      <w:suff w:val="nothing"/>
      <w:lvlText w:val=""/>
      <w:lvlJc w:val="left"/>
      <w:pPr>
        <w:ind w:left="1440" w:hanging="1440"/>
      </w:pPr>
    </w:lvl>
    <w:lvl w:ilvl="8">
      <w:start w:val="1"/>
      <w:numFmt w:val="none"/>
      <w:suff w:val="nothing"/>
      <w:lvlText w:val=""/>
      <w:lvlJc w:val="left"/>
      <w:pPr>
        <w:ind w:left="1584" w:hanging="1584"/>
      </w:pPr>
    </w:lvl>
  </w:abstractNum>
  <w:abstractNum w:abstractNumId="1">
    <w:nsid w:val="29847659"/>
    <w:multiLevelType w:val="hybridMultilevel"/>
    <w:tmpl w:val="A678C0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C0D1FBE"/>
    <w:multiLevelType w:val="multilevel"/>
    <w:tmpl w:val="D83026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E233A0F"/>
    <w:multiLevelType w:val="multilevel"/>
    <w:tmpl w:val="47585016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63668E9"/>
    <w:multiLevelType w:val="multilevel"/>
    <w:tmpl w:val="E326D9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3A13E52"/>
    <w:multiLevelType w:val="multilevel"/>
    <w:tmpl w:val="078E14FE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B443523"/>
    <w:multiLevelType w:val="hybridMultilevel"/>
    <w:tmpl w:val="523661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1EB64B8"/>
    <w:multiLevelType w:val="multilevel"/>
    <w:tmpl w:val="706C3AFC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262ED3"/>
    <w:multiLevelType w:val="multilevel"/>
    <w:tmpl w:val="0A826A04"/>
    <w:lvl w:ilvl="0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</w:lvl>
    <w:lvl w:ilvl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9">
    <w:nsid w:val="642C431A"/>
    <w:multiLevelType w:val="multilevel"/>
    <w:tmpl w:val="034CC0EC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6FE97C3F"/>
    <w:multiLevelType w:val="hybridMultilevel"/>
    <w:tmpl w:val="C152F3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7"/>
  </w:num>
  <w:num w:numId="4">
    <w:abstractNumId w:val="3"/>
  </w:num>
  <w:num w:numId="5">
    <w:abstractNumId w:val="9"/>
  </w:num>
  <w:num w:numId="6">
    <w:abstractNumId w:val="6"/>
  </w:num>
  <w:num w:numId="7">
    <w:abstractNumId w:val="10"/>
  </w:num>
  <w:num w:numId="8">
    <w:abstractNumId w:val="4"/>
  </w:num>
  <w:num w:numId="9">
    <w:abstractNumId w:val="8"/>
  </w:num>
  <w:num w:numId="10">
    <w:abstractNumId w:val="2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48F0"/>
    <w:rsid w:val="00034D5D"/>
    <w:rsid w:val="00045C17"/>
    <w:rsid w:val="00047278"/>
    <w:rsid w:val="00061D12"/>
    <w:rsid w:val="00062372"/>
    <w:rsid w:val="00063BDB"/>
    <w:rsid w:val="0007443A"/>
    <w:rsid w:val="00084E17"/>
    <w:rsid w:val="000A4B82"/>
    <w:rsid w:val="000B2F77"/>
    <w:rsid w:val="000C6F99"/>
    <w:rsid w:val="000F19B9"/>
    <w:rsid w:val="001132A4"/>
    <w:rsid w:val="00126B9B"/>
    <w:rsid w:val="00152379"/>
    <w:rsid w:val="00180EC5"/>
    <w:rsid w:val="001904B9"/>
    <w:rsid w:val="001A2749"/>
    <w:rsid w:val="001A39B3"/>
    <w:rsid w:val="001E48F0"/>
    <w:rsid w:val="001E4972"/>
    <w:rsid w:val="001E6C99"/>
    <w:rsid w:val="0026069E"/>
    <w:rsid w:val="00276BA2"/>
    <w:rsid w:val="002B6A0D"/>
    <w:rsid w:val="002F1B6D"/>
    <w:rsid w:val="002F7999"/>
    <w:rsid w:val="00323ADF"/>
    <w:rsid w:val="00325801"/>
    <w:rsid w:val="00355A1C"/>
    <w:rsid w:val="00375465"/>
    <w:rsid w:val="003A1325"/>
    <w:rsid w:val="003D79EE"/>
    <w:rsid w:val="003E7355"/>
    <w:rsid w:val="003F3E3C"/>
    <w:rsid w:val="004142ED"/>
    <w:rsid w:val="004528D4"/>
    <w:rsid w:val="00455FB6"/>
    <w:rsid w:val="00466872"/>
    <w:rsid w:val="004B4323"/>
    <w:rsid w:val="004B5D05"/>
    <w:rsid w:val="004B7210"/>
    <w:rsid w:val="004C7AF4"/>
    <w:rsid w:val="004E09FE"/>
    <w:rsid w:val="004F3C7D"/>
    <w:rsid w:val="005263D6"/>
    <w:rsid w:val="00532399"/>
    <w:rsid w:val="00536E92"/>
    <w:rsid w:val="00540763"/>
    <w:rsid w:val="00541679"/>
    <w:rsid w:val="00550E86"/>
    <w:rsid w:val="00563A3B"/>
    <w:rsid w:val="0058396A"/>
    <w:rsid w:val="00593FA1"/>
    <w:rsid w:val="005D4D30"/>
    <w:rsid w:val="005D6BE5"/>
    <w:rsid w:val="005E3D4A"/>
    <w:rsid w:val="005F0AC7"/>
    <w:rsid w:val="00624722"/>
    <w:rsid w:val="00647A5B"/>
    <w:rsid w:val="00651EBB"/>
    <w:rsid w:val="00661FDA"/>
    <w:rsid w:val="00697CFF"/>
    <w:rsid w:val="006A3329"/>
    <w:rsid w:val="006C7A58"/>
    <w:rsid w:val="006F7D9A"/>
    <w:rsid w:val="00710CA7"/>
    <w:rsid w:val="00715180"/>
    <w:rsid w:val="00715CA0"/>
    <w:rsid w:val="00731FD8"/>
    <w:rsid w:val="00741FC4"/>
    <w:rsid w:val="007846DC"/>
    <w:rsid w:val="00786921"/>
    <w:rsid w:val="007B1F3A"/>
    <w:rsid w:val="007B1FFF"/>
    <w:rsid w:val="007C6F50"/>
    <w:rsid w:val="007D1A42"/>
    <w:rsid w:val="007E120E"/>
    <w:rsid w:val="007F07B7"/>
    <w:rsid w:val="007F544B"/>
    <w:rsid w:val="0085085D"/>
    <w:rsid w:val="00854254"/>
    <w:rsid w:val="008727F7"/>
    <w:rsid w:val="008C5D8D"/>
    <w:rsid w:val="008E26F1"/>
    <w:rsid w:val="008E430E"/>
    <w:rsid w:val="00904C37"/>
    <w:rsid w:val="00984083"/>
    <w:rsid w:val="00A45CCD"/>
    <w:rsid w:val="00A4759E"/>
    <w:rsid w:val="00A51BE6"/>
    <w:rsid w:val="00A806EC"/>
    <w:rsid w:val="00A942B0"/>
    <w:rsid w:val="00A96DC3"/>
    <w:rsid w:val="00AA0ACE"/>
    <w:rsid w:val="00AA191F"/>
    <w:rsid w:val="00AD38DB"/>
    <w:rsid w:val="00B40499"/>
    <w:rsid w:val="00BD22A1"/>
    <w:rsid w:val="00BD7D1A"/>
    <w:rsid w:val="00BE54E0"/>
    <w:rsid w:val="00BE7E86"/>
    <w:rsid w:val="00BF15CC"/>
    <w:rsid w:val="00C35E64"/>
    <w:rsid w:val="00C41DEA"/>
    <w:rsid w:val="00C95826"/>
    <w:rsid w:val="00CA2710"/>
    <w:rsid w:val="00CB42B3"/>
    <w:rsid w:val="00D4170D"/>
    <w:rsid w:val="00D441C0"/>
    <w:rsid w:val="00D50D60"/>
    <w:rsid w:val="00D54AFD"/>
    <w:rsid w:val="00D71212"/>
    <w:rsid w:val="00DD455F"/>
    <w:rsid w:val="00DF26A7"/>
    <w:rsid w:val="00E150C9"/>
    <w:rsid w:val="00E27885"/>
    <w:rsid w:val="00E51965"/>
    <w:rsid w:val="00E84843"/>
    <w:rsid w:val="00E86CA8"/>
    <w:rsid w:val="00EC30D3"/>
    <w:rsid w:val="00EC572F"/>
    <w:rsid w:val="00ED4E59"/>
    <w:rsid w:val="00F17EFE"/>
    <w:rsid w:val="00F267A2"/>
    <w:rsid w:val="00F34A3A"/>
    <w:rsid w:val="00F378AD"/>
    <w:rsid w:val="00F47A6E"/>
    <w:rsid w:val="00F73693"/>
    <w:rsid w:val="00FC742E"/>
    <w:rsid w:val="00FE1DAC"/>
    <w:rsid w:val="00FE35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0"/>
    <w:next w:val="a1"/>
    <w:link w:val="10"/>
    <w:pPr>
      <w:keepNext/>
      <w:spacing w:before="240" w:after="120"/>
      <w:outlineLvl w:val="0"/>
    </w:pPr>
    <w:rPr>
      <w:b/>
      <w:bCs/>
      <w:sz w:val="48"/>
      <w:szCs w:val="4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15CA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651EBB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a0">
    <w:name w:val="Базовый"/>
    <w:pPr>
      <w:widowControl w:val="0"/>
      <w:suppressAutoHyphens/>
      <w:textAlignment w:val="baseline"/>
    </w:pPr>
    <w:rPr>
      <w:rFonts w:ascii="Times New Roman" w:eastAsia="Times New Roman" w:hAnsi="Times New Roman" w:cs="Tahoma"/>
      <w:color w:val="00000A"/>
      <w:sz w:val="24"/>
      <w:szCs w:val="24"/>
      <w:lang w:val="en-US" w:eastAsia="en-US"/>
    </w:rPr>
  </w:style>
  <w:style w:type="character" w:customStyle="1" w:styleId="Heading1Char">
    <w:name w:val="Heading 1 Char"/>
    <w:basedOn w:val="a2"/>
    <w:rPr>
      <w:rFonts w:ascii="Cambria" w:hAnsi="Cambria" w:cs="Times New Roman"/>
      <w:b/>
      <w:bCs/>
      <w:sz w:val="32"/>
      <w:szCs w:val="32"/>
    </w:rPr>
  </w:style>
  <w:style w:type="character" w:customStyle="1" w:styleId="-">
    <w:name w:val="Интернет-ссылка"/>
    <w:basedOn w:val="a2"/>
    <w:rPr>
      <w:rFonts w:cs="Times New Roman"/>
      <w:color w:val="0000FF"/>
      <w:u w:val="single"/>
      <w:lang w:val="ru-RU" w:eastAsia="ru-RU" w:bidi="ru-RU"/>
    </w:rPr>
  </w:style>
  <w:style w:type="character" w:customStyle="1" w:styleId="ListParagraphChar">
    <w:name w:val="List Paragraph Char"/>
    <w:rPr>
      <w:rFonts w:ascii="Times New Roman" w:hAnsi="Times New Roman"/>
      <w:sz w:val="28"/>
      <w:lang w:eastAsia="ru-RU"/>
    </w:rPr>
  </w:style>
  <w:style w:type="character" w:customStyle="1" w:styleId="BodyTextChar">
    <w:name w:val="Body Text Char"/>
    <w:basedOn w:val="a2"/>
    <w:rPr>
      <w:rFonts w:ascii="Times New Roman" w:hAnsi="Times New Roman" w:cs="Times New Roman"/>
      <w:sz w:val="28"/>
      <w:szCs w:val="28"/>
    </w:rPr>
  </w:style>
  <w:style w:type="character" w:customStyle="1" w:styleId="ListLabel1">
    <w:name w:val="ListLabel 1"/>
    <w:rPr>
      <w:rFonts w:cs="Times New Roman"/>
    </w:rPr>
  </w:style>
  <w:style w:type="paragraph" w:customStyle="1" w:styleId="a5">
    <w:name w:val="Заголовок"/>
    <w:basedOn w:val="a0"/>
    <w:next w:val="a1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styleId="a1">
    <w:name w:val="Body Text"/>
    <w:basedOn w:val="a0"/>
    <w:pPr>
      <w:spacing w:after="120"/>
    </w:pPr>
  </w:style>
  <w:style w:type="paragraph" w:styleId="a6">
    <w:name w:val="List"/>
    <w:basedOn w:val="a1"/>
    <w:rPr>
      <w:rFonts w:cs="Arial"/>
    </w:rPr>
  </w:style>
  <w:style w:type="paragraph" w:styleId="a7">
    <w:name w:val="Title"/>
    <w:basedOn w:val="a0"/>
    <w:pPr>
      <w:suppressLineNumbers/>
      <w:spacing w:before="120" w:after="120"/>
    </w:pPr>
    <w:rPr>
      <w:rFonts w:cs="Arial"/>
      <w:i/>
      <w:iCs/>
    </w:rPr>
  </w:style>
  <w:style w:type="paragraph" w:styleId="a8">
    <w:name w:val="index heading"/>
    <w:basedOn w:val="a0"/>
    <w:pPr>
      <w:suppressLineNumbers/>
    </w:pPr>
    <w:rPr>
      <w:rFonts w:cs="Arial"/>
    </w:rPr>
  </w:style>
  <w:style w:type="paragraph" w:styleId="a9">
    <w:name w:val="List Paragraph"/>
    <w:basedOn w:val="a0"/>
    <w:pPr>
      <w:spacing w:after="0"/>
      <w:ind w:left="720"/>
      <w:contextualSpacing/>
    </w:pPr>
    <w:rPr>
      <w:rFonts w:eastAsia="Calibri"/>
      <w:sz w:val="20"/>
      <w:szCs w:val="20"/>
    </w:rPr>
  </w:style>
  <w:style w:type="paragraph" w:customStyle="1" w:styleId="aa">
    <w:name w:val="Содержимое таблицы"/>
    <w:basedOn w:val="a0"/>
    <w:pPr>
      <w:suppressLineNumbers/>
    </w:pPr>
  </w:style>
  <w:style w:type="paragraph" w:customStyle="1" w:styleId="ab">
    <w:name w:val="Заголовок таблицы"/>
    <w:basedOn w:val="aa"/>
    <w:pPr>
      <w:jc w:val="center"/>
    </w:pPr>
    <w:rPr>
      <w:b/>
      <w:bCs/>
    </w:rPr>
  </w:style>
  <w:style w:type="paragraph" w:styleId="ac">
    <w:name w:val="Normal (Web)"/>
    <w:basedOn w:val="a"/>
    <w:uiPriority w:val="99"/>
    <w:unhideWhenUsed/>
    <w:rsid w:val="001E49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d">
    <w:name w:val="Hyperlink"/>
    <w:basedOn w:val="a2"/>
    <w:uiPriority w:val="99"/>
    <w:unhideWhenUsed/>
    <w:rsid w:val="001E4972"/>
    <w:rPr>
      <w:color w:val="0000FF"/>
      <w:u w:val="single"/>
    </w:rPr>
  </w:style>
  <w:style w:type="character" w:styleId="ae">
    <w:name w:val="Strong"/>
    <w:basedOn w:val="a2"/>
    <w:uiPriority w:val="22"/>
    <w:qFormat/>
    <w:rsid w:val="0058396A"/>
    <w:rPr>
      <w:b/>
      <w:bCs/>
    </w:rPr>
  </w:style>
  <w:style w:type="character" w:customStyle="1" w:styleId="apple-converted-space">
    <w:name w:val="apple-converted-space"/>
    <w:basedOn w:val="a2"/>
    <w:rsid w:val="00B40499"/>
  </w:style>
  <w:style w:type="character" w:customStyle="1" w:styleId="highlight">
    <w:name w:val="highlight"/>
    <w:basedOn w:val="a2"/>
    <w:rsid w:val="00B40499"/>
  </w:style>
  <w:style w:type="character" w:customStyle="1" w:styleId="10">
    <w:name w:val="Заголовок 1 Знак"/>
    <w:basedOn w:val="a2"/>
    <w:link w:val="1"/>
    <w:rsid w:val="000F19B9"/>
    <w:rPr>
      <w:rFonts w:ascii="Times New Roman" w:eastAsia="Times New Roman" w:hAnsi="Times New Roman" w:cs="Tahoma"/>
      <w:b/>
      <w:bCs/>
      <w:color w:val="00000A"/>
      <w:sz w:val="48"/>
      <w:szCs w:val="48"/>
      <w:lang w:val="en-US" w:eastAsia="en-US"/>
    </w:rPr>
  </w:style>
  <w:style w:type="character" w:customStyle="1" w:styleId="cit">
    <w:name w:val="cit"/>
    <w:basedOn w:val="a2"/>
    <w:rsid w:val="000F19B9"/>
  </w:style>
  <w:style w:type="character" w:customStyle="1" w:styleId="doi">
    <w:name w:val="doi"/>
    <w:basedOn w:val="a2"/>
    <w:rsid w:val="000F19B9"/>
  </w:style>
  <w:style w:type="character" w:customStyle="1" w:styleId="fm-citation-ids-label">
    <w:name w:val="fm-citation-ids-label"/>
    <w:basedOn w:val="a2"/>
    <w:rsid w:val="000F19B9"/>
  </w:style>
  <w:style w:type="character" w:customStyle="1" w:styleId="40">
    <w:name w:val="Заголовок 4 Знак"/>
    <w:basedOn w:val="a2"/>
    <w:link w:val="4"/>
    <w:uiPriority w:val="9"/>
    <w:rsid w:val="00651EBB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label">
    <w:name w:val="label"/>
    <w:basedOn w:val="a2"/>
    <w:rsid w:val="00651EBB"/>
  </w:style>
  <w:style w:type="character" w:customStyle="1" w:styleId="separator">
    <w:name w:val="separator"/>
    <w:basedOn w:val="a2"/>
    <w:rsid w:val="00651EBB"/>
  </w:style>
  <w:style w:type="character" w:customStyle="1" w:styleId="value">
    <w:name w:val="value"/>
    <w:basedOn w:val="a2"/>
    <w:rsid w:val="00651EBB"/>
  </w:style>
  <w:style w:type="paragraph" w:styleId="af">
    <w:name w:val="header"/>
    <w:basedOn w:val="a"/>
    <w:link w:val="af0"/>
    <w:uiPriority w:val="99"/>
    <w:unhideWhenUsed/>
    <w:rsid w:val="000623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2"/>
    <w:link w:val="af"/>
    <w:uiPriority w:val="99"/>
    <w:rsid w:val="00062372"/>
  </w:style>
  <w:style w:type="paragraph" w:styleId="af1">
    <w:name w:val="footer"/>
    <w:basedOn w:val="a"/>
    <w:link w:val="af2"/>
    <w:uiPriority w:val="99"/>
    <w:unhideWhenUsed/>
    <w:rsid w:val="000623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2"/>
    <w:link w:val="af1"/>
    <w:uiPriority w:val="99"/>
    <w:rsid w:val="00062372"/>
  </w:style>
  <w:style w:type="character" w:customStyle="1" w:styleId="af3">
    <w:name w:val="_"/>
    <w:basedOn w:val="a2"/>
    <w:rsid w:val="00AD38DB"/>
  </w:style>
  <w:style w:type="character" w:customStyle="1" w:styleId="30">
    <w:name w:val="Заголовок 3 Знак"/>
    <w:basedOn w:val="a2"/>
    <w:link w:val="3"/>
    <w:uiPriority w:val="9"/>
    <w:semiHidden/>
    <w:rsid w:val="00715CA0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ui-ncbitoggler-master-text">
    <w:name w:val="ui-ncbitoggler-master-text"/>
    <w:basedOn w:val="a2"/>
    <w:rsid w:val="00715CA0"/>
  </w:style>
  <w:style w:type="paragraph" w:styleId="af4">
    <w:name w:val="No Spacing"/>
    <w:qFormat/>
    <w:rsid w:val="00854254"/>
    <w:pPr>
      <w:spacing w:after="0" w:line="240" w:lineRule="auto"/>
    </w:pPr>
    <w:rPr>
      <w:rFonts w:ascii="Calibri" w:eastAsia="Times New Roman" w:hAnsi="Calibri" w:cs="Times New Roman"/>
    </w:rPr>
  </w:style>
  <w:style w:type="character" w:styleId="af5">
    <w:name w:val="FollowedHyperlink"/>
    <w:basedOn w:val="a2"/>
    <w:uiPriority w:val="99"/>
    <w:semiHidden/>
    <w:unhideWhenUsed/>
    <w:rsid w:val="00C35E64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0"/>
    <w:next w:val="a1"/>
    <w:link w:val="10"/>
    <w:pPr>
      <w:keepNext/>
      <w:spacing w:before="240" w:after="120"/>
      <w:outlineLvl w:val="0"/>
    </w:pPr>
    <w:rPr>
      <w:b/>
      <w:bCs/>
      <w:sz w:val="48"/>
      <w:szCs w:val="4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15CA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651EBB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a0">
    <w:name w:val="Базовый"/>
    <w:pPr>
      <w:widowControl w:val="0"/>
      <w:suppressAutoHyphens/>
      <w:textAlignment w:val="baseline"/>
    </w:pPr>
    <w:rPr>
      <w:rFonts w:ascii="Times New Roman" w:eastAsia="Times New Roman" w:hAnsi="Times New Roman" w:cs="Tahoma"/>
      <w:color w:val="00000A"/>
      <w:sz w:val="24"/>
      <w:szCs w:val="24"/>
      <w:lang w:val="en-US" w:eastAsia="en-US"/>
    </w:rPr>
  </w:style>
  <w:style w:type="character" w:customStyle="1" w:styleId="Heading1Char">
    <w:name w:val="Heading 1 Char"/>
    <w:basedOn w:val="a2"/>
    <w:rPr>
      <w:rFonts w:ascii="Cambria" w:hAnsi="Cambria" w:cs="Times New Roman"/>
      <w:b/>
      <w:bCs/>
      <w:sz w:val="32"/>
      <w:szCs w:val="32"/>
    </w:rPr>
  </w:style>
  <w:style w:type="character" w:customStyle="1" w:styleId="-">
    <w:name w:val="Интернет-ссылка"/>
    <w:basedOn w:val="a2"/>
    <w:rPr>
      <w:rFonts w:cs="Times New Roman"/>
      <w:color w:val="0000FF"/>
      <w:u w:val="single"/>
      <w:lang w:val="ru-RU" w:eastAsia="ru-RU" w:bidi="ru-RU"/>
    </w:rPr>
  </w:style>
  <w:style w:type="character" w:customStyle="1" w:styleId="ListParagraphChar">
    <w:name w:val="List Paragraph Char"/>
    <w:rPr>
      <w:rFonts w:ascii="Times New Roman" w:hAnsi="Times New Roman"/>
      <w:sz w:val="28"/>
      <w:lang w:eastAsia="ru-RU"/>
    </w:rPr>
  </w:style>
  <w:style w:type="character" w:customStyle="1" w:styleId="BodyTextChar">
    <w:name w:val="Body Text Char"/>
    <w:basedOn w:val="a2"/>
    <w:rPr>
      <w:rFonts w:ascii="Times New Roman" w:hAnsi="Times New Roman" w:cs="Times New Roman"/>
      <w:sz w:val="28"/>
      <w:szCs w:val="28"/>
    </w:rPr>
  </w:style>
  <w:style w:type="character" w:customStyle="1" w:styleId="ListLabel1">
    <w:name w:val="ListLabel 1"/>
    <w:rPr>
      <w:rFonts w:cs="Times New Roman"/>
    </w:rPr>
  </w:style>
  <w:style w:type="paragraph" w:customStyle="1" w:styleId="a5">
    <w:name w:val="Заголовок"/>
    <w:basedOn w:val="a0"/>
    <w:next w:val="a1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styleId="a1">
    <w:name w:val="Body Text"/>
    <w:basedOn w:val="a0"/>
    <w:pPr>
      <w:spacing w:after="120"/>
    </w:pPr>
  </w:style>
  <w:style w:type="paragraph" w:styleId="a6">
    <w:name w:val="List"/>
    <w:basedOn w:val="a1"/>
    <w:rPr>
      <w:rFonts w:cs="Arial"/>
    </w:rPr>
  </w:style>
  <w:style w:type="paragraph" w:styleId="a7">
    <w:name w:val="Title"/>
    <w:basedOn w:val="a0"/>
    <w:pPr>
      <w:suppressLineNumbers/>
      <w:spacing w:before="120" w:after="120"/>
    </w:pPr>
    <w:rPr>
      <w:rFonts w:cs="Arial"/>
      <w:i/>
      <w:iCs/>
    </w:rPr>
  </w:style>
  <w:style w:type="paragraph" w:styleId="a8">
    <w:name w:val="index heading"/>
    <w:basedOn w:val="a0"/>
    <w:pPr>
      <w:suppressLineNumbers/>
    </w:pPr>
    <w:rPr>
      <w:rFonts w:cs="Arial"/>
    </w:rPr>
  </w:style>
  <w:style w:type="paragraph" w:styleId="a9">
    <w:name w:val="List Paragraph"/>
    <w:basedOn w:val="a0"/>
    <w:pPr>
      <w:spacing w:after="0"/>
      <w:ind w:left="720"/>
      <w:contextualSpacing/>
    </w:pPr>
    <w:rPr>
      <w:rFonts w:eastAsia="Calibri"/>
      <w:sz w:val="20"/>
      <w:szCs w:val="20"/>
    </w:rPr>
  </w:style>
  <w:style w:type="paragraph" w:customStyle="1" w:styleId="aa">
    <w:name w:val="Содержимое таблицы"/>
    <w:basedOn w:val="a0"/>
    <w:pPr>
      <w:suppressLineNumbers/>
    </w:pPr>
  </w:style>
  <w:style w:type="paragraph" w:customStyle="1" w:styleId="ab">
    <w:name w:val="Заголовок таблицы"/>
    <w:basedOn w:val="aa"/>
    <w:pPr>
      <w:jc w:val="center"/>
    </w:pPr>
    <w:rPr>
      <w:b/>
      <w:bCs/>
    </w:rPr>
  </w:style>
  <w:style w:type="paragraph" w:styleId="ac">
    <w:name w:val="Normal (Web)"/>
    <w:basedOn w:val="a"/>
    <w:uiPriority w:val="99"/>
    <w:unhideWhenUsed/>
    <w:rsid w:val="001E49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d">
    <w:name w:val="Hyperlink"/>
    <w:basedOn w:val="a2"/>
    <w:uiPriority w:val="99"/>
    <w:unhideWhenUsed/>
    <w:rsid w:val="001E4972"/>
    <w:rPr>
      <w:color w:val="0000FF"/>
      <w:u w:val="single"/>
    </w:rPr>
  </w:style>
  <w:style w:type="character" w:styleId="ae">
    <w:name w:val="Strong"/>
    <w:basedOn w:val="a2"/>
    <w:uiPriority w:val="22"/>
    <w:qFormat/>
    <w:rsid w:val="0058396A"/>
    <w:rPr>
      <w:b/>
      <w:bCs/>
    </w:rPr>
  </w:style>
  <w:style w:type="character" w:customStyle="1" w:styleId="apple-converted-space">
    <w:name w:val="apple-converted-space"/>
    <w:basedOn w:val="a2"/>
    <w:rsid w:val="00B40499"/>
  </w:style>
  <w:style w:type="character" w:customStyle="1" w:styleId="highlight">
    <w:name w:val="highlight"/>
    <w:basedOn w:val="a2"/>
    <w:rsid w:val="00B40499"/>
  </w:style>
  <w:style w:type="character" w:customStyle="1" w:styleId="10">
    <w:name w:val="Заголовок 1 Знак"/>
    <w:basedOn w:val="a2"/>
    <w:link w:val="1"/>
    <w:rsid w:val="000F19B9"/>
    <w:rPr>
      <w:rFonts w:ascii="Times New Roman" w:eastAsia="Times New Roman" w:hAnsi="Times New Roman" w:cs="Tahoma"/>
      <w:b/>
      <w:bCs/>
      <w:color w:val="00000A"/>
      <w:sz w:val="48"/>
      <w:szCs w:val="48"/>
      <w:lang w:val="en-US" w:eastAsia="en-US"/>
    </w:rPr>
  </w:style>
  <w:style w:type="character" w:customStyle="1" w:styleId="cit">
    <w:name w:val="cit"/>
    <w:basedOn w:val="a2"/>
    <w:rsid w:val="000F19B9"/>
  </w:style>
  <w:style w:type="character" w:customStyle="1" w:styleId="doi">
    <w:name w:val="doi"/>
    <w:basedOn w:val="a2"/>
    <w:rsid w:val="000F19B9"/>
  </w:style>
  <w:style w:type="character" w:customStyle="1" w:styleId="fm-citation-ids-label">
    <w:name w:val="fm-citation-ids-label"/>
    <w:basedOn w:val="a2"/>
    <w:rsid w:val="000F19B9"/>
  </w:style>
  <w:style w:type="character" w:customStyle="1" w:styleId="40">
    <w:name w:val="Заголовок 4 Знак"/>
    <w:basedOn w:val="a2"/>
    <w:link w:val="4"/>
    <w:uiPriority w:val="9"/>
    <w:rsid w:val="00651EBB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label">
    <w:name w:val="label"/>
    <w:basedOn w:val="a2"/>
    <w:rsid w:val="00651EBB"/>
  </w:style>
  <w:style w:type="character" w:customStyle="1" w:styleId="separator">
    <w:name w:val="separator"/>
    <w:basedOn w:val="a2"/>
    <w:rsid w:val="00651EBB"/>
  </w:style>
  <w:style w:type="character" w:customStyle="1" w:styleId="value">
    <w:name w:val="value"/>
    <w:basedOn w:val="a2"/>
    <w:rsid w:val="00651EBB"/>
  </w:style>
  <w:style w:type="paragraph" w:styleId="af">
    <w:name w:val="header"/>
    <w:basedOn w:val="a"/>
    <w:link w:val="af0"/>
    <w:uiPriority w:val="99"/>
    <w:unhideWhenUsed/>
    <w:rsid w:val="000623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2"/>
    <w:link w:val="af"/>
    <w:uiPriority w:val="99"/>
    <w:rsid w:val="00062372"/>
  </w:style>
  <w:style w:type="paragraph" w:styleId="af1">
    <w:name w:val="footer"/>
    <w:basedOn w:val="a"/>
    <w:link w:val="af2"/>
    <w:uiPriority w:val="99"/>
    <w:unhideWhenUsed/>
    <w:rsid w:val="000623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2"/>
    <w:link w:val="af1"/>
    <w:uiPriority w:val="99"/>
    <w:rsid w:val="00062372"/>
  </w:style>
  <w:style w:type="character" w:customStyle="1" w:styleId="af3">
    <w:name w:val="_"/>
    <w:basedOn w:val="a2"/>
    <w:rsid w:val="00AD38DB"/>
  </w:style>
  <w:style w:type="character" w:customStyle="1" w:styleId="30">
    <w:name w:val="Заголовок 3 Знак"/>
    <w:basedOn w:val="a2"/>
    <w:link w:val="3"/>
    <w:uiPriority w:val="9"/>
    <w:semiHidden/>
    <w:rsid w:val="00715CA0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ui-ncbitoggler-master-text">
    <w:name w:val="ui-ncbitoggler-master-text"/>
    <w:basedOn w:val="a2"/>
    <w:rsid w:val="00715CA0"/>
  </w:style>
  <w:style w:type="paragraph" w:styleId="af4">
    <w:name w:val="No Spacing"/>
    <w:qFormat/>
    <w:rsid w:val="00854254"/>
    <w:pPr>
      <w:spacing w:after="0" w:line="240" w:lineRule="auto"/>
    </w:pPr>
    <w:rPr>
      <w:rFonts w:ascii="Calibri" w:eastAsia="Times New Roman" w:hAnsi="Calibri" w:cs="Times New Roman"/>
    </w:rPr>
  </w:style>
  <w:style w:type="character" w:styleId="af5">
    <w:name w:val="FollowedHyperlink"/>
    <w:basedOn w:val="a2"/>
    <w:uiPriority w:val="99"/>
    <w:semiHidden/>
    <w:unhideWhenUsed/>
    <w:rsid w:val="00C35E64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12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6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7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089134">
          <w:marLeft w:val="0"/>
          <w:marRight w:val="0"/>
          <w:marTop w:val="0"/>
          <w:marBottom w:val="13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366255">
          <w:marLeft w:val="0"/>
          <w:marRight w:val="0"/>
          <w:marTop w:val="0"/>
          <w:marBottom w:val="13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064596">
          <w:marLeft w:val="0"/>
          <w:marRight w:val="0"/>
          <w:marTop w:val="0"/>
          <w:marBottom w:val="13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087232">
          <w:marLeft w:val="0"/>
          <w:marRight w:val="0"/>
          <w:marTop w:val="0"/>
          <w:marBottom w:val="13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806883">
          <w:marLeft w:val="0"/>
          <w:marRight w:val="0"/>
          <w:marTop w:val="0"/>
          <w:marBottom w:val="13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741788">
          <w:marLeft w:val="0"/>
          <w:marRight w:val="0"/>
          <w:marTop w:val="0"/>
          <w:marBottom w:val="13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29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206881">
          <w:marLeft w:val="0"/>
          <w:marRight w:val="0"/>
          <w:marTop w:val="12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3194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217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9178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66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4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80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73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9798408">
          <w:marLeft w:val="0"/>
          <w:marRight w:val="0"/>
          <w:marTop w:val="24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423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594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2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4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9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1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41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8274">
          <w:marLeft w:val="0"/>
          <w:marRight w:val="0"/>
          <w:marTop w:val="24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4126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954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52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83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9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634284">
          <w:marLeft w:val="0"/>
          <w:marRight w:val="0"/>
          <w:marTop w:val="166"/>
          <w:marBottom w:val="16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6826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1297173">
          <w:marLeft w:val="0"/>
          <w:marRight w:val="0"/>
          <w:marTop w:val="166"/>
          <w:marBottom w:val="16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3935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9430362">
          <w:marLeft w:val="0"/>
          <w:marRight w:val="0"/>
          <w:marTop w:val="0"/>
          <w:marBottom w:val="16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851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3411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9528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9944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2670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8488599">
                      <w:marLeft w:val="24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87144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633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7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1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1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77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13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93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0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7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15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7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0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15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42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ncbi.nlm.nih.gov/pubmed/?term=Chen%20SB%5BAuthor%5D&amp;cauthor=true&amp;cauthor_uid=20922655" TargetMode="External"/><Relationship Id="rId18" Type="http://schemas.openxmlformats.org/officeDocument/2006/relationships/hyperlink" Target="http://www.ncbi.nlm.nih.gov/pubmed/?term=Lee%20SY%5BAuthor%5D&amp;cauthor=true&amp;cauthor_uid=26563900" TargetMode="External"/><Relationship Id="rId26" Type="http://schemas.openxmlformats.org/officeDocument/2006/relationships/hyperlink" Target="http://www.ncbi.nlm.nih.gov/pubmed/?term=Lee%20YC%5BAuthor%5D&amp;cauthor=true&amp;cauthor_uid=19158522" TargetMode="External"/><Relationship Id="rId39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http://www.ncbi.nlm.nih.gov/pubmed/26563900" TargetMode="External"/><Relationship Id="rId34" Type="http://schemas.openxmlformats.org/officeDocument/2006/relationships/hyperlink" Target="http://www.ncbi.nlm.nih.gov/pubmed/?term=Chen%20SB%5BAuthor%5D&amp;cauthor=true&amp;cauthor_uid=20922655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://www.ncbi.nlm.nih.gov/pubmed/?term=Jin%20DX%5BAuthor%5D&amp;cauthor=true&amp;cauthor_uid=20922655" TargetMode="External"/><Relationship Id="rId17" Type="http://schemas.openxmlformats.org/officeDocument/2006/relationships/hyperlink" Target="http://www.ncbi.nlm.nih.gov/pubmed/?term=Durban%20CM%5BAuthor%5D&amp;cauthor=true&amp;cauthor_uid=26563900" TargetMode="External"/><Relationship Id="rId25" Type="http://schemas.openxmlformats.org/officeDocument/2006/relationships/hyperlink" Target="http://www.ncbi.nlm.nih.gov/pubmed/9381219" TargetMode="External"/><Relationship Id="rId33" Type="http://schemas.openxmlformats.org/officeDocument/2006/relationships/hyperlink" Target="http://www.ncbi.nlm.nih.gov/pubmed/?term=Jin%20DX%5BAuthor%5D&amp;cauthor=true&amp;cauthor_uid=20922655" TargetMode="External"/><Relationship Id="rId38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www.ncbi.nlm.nih.gov/pubmed/20922655" TargetMode="External"/><Relationship Id="rId20" Type="http://schemas.openxmlformats.org/officeDocument/2006/relationships/hyperlink" Target="http://www.ncbi.nlm.nih.gov/pubmed/26563900" TargetMode="External"/><Relationship Id="rId29" Type="http://schemas.openxmlformats.org/officeDocument/2006/relationships/hyperlink" Target="http://www.ncbi.nlm.nih.gov/pubmed/19158522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ncbi.nlm.nih.gov/pubmed/?term=Zhang%20CQ%5BAuthor%5D&amp;cauthor=true&amp;cauthor_uid=20922655" TargetMode="External"/><Relationship Id="rId24" Type="http://schemas.openxmlformats.org/officeDocument/2006/relationships/hyperlink" Target="http://www.ncbi.nlm.nih.gov/pubmed/9381219" TargetMode="External"/><Relationship Id="rId32" Type="http://schemas.openxmlformats.org/officeDocument/2006/relationships/hyperlink" Target="http://www.ncbi.nlm.nih.gov/pubmed/?term=Zhang%20CQ%5BAuthor%5D&amp;cauthor=true&amp;cauthor_uid=20922655" TargetMode="External"/><Relationship Id="rId37" Type="http://schemas.openxmlformats.org/officeDocument/2006/relationships/hyperlink" Target="http://www.ncbi.nlm.nih.gov/pubmed/20922655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ncbi.nlm.nih.gov/pubmed/20922655" TargetMode="External"/><Relationship Id="rId23" Type="http://schemas.openxmlformats.org/officeDocument/2006/relationships/hyperlink" Target="http://www.ncbi.nlm.nih.gov/pubmed/?term=Braun%20C%5BAuthor%5D&amp;cauthor=true&amp;cauthor_uid=9381219" TargetMode="External"/><Relationship Id="rId28" Type="http://schemas.openxmlformats.org/officeDocument/2006/relationships/hyperlink" Target="http://www.ncbi.nlm.nih.gov/pubmed/19158522" TargetMode="External"/><Relationship Id="rId36" Type="http://schemas.openxmlformats.org/officeDocument/2006/relationships/hyperlink" Target="http://www.ncbi.nlm.nih.gov/pubmed/20922655" TargetMode="External"/><Relationship Id="rId10" Type="http://schemas.openxmlformats.org/officeDocument/2006/relationships/hyperlink" Target="http://www.ncbi.nlm.nih.gov/pubmed/?term=Ai%20ZS%5BAuthor%5D&amp;cauthor=true&amp;cauthor_uid=20922655" TargetMode="External"/><Relationship Id="rId19" Type="http://schemas.openxmlformats.org/officeDocument/2006/relationships/hyperlink" Target="http://www.ncbi.nlm.nih.gov/pubmed/?term=Lim%20HC%5BAuthor%5D&amp;cauthor=true&amp;cauthor_uid=26563900" TargetMode="External"/><Relationship Id="rId31" Type="http://schemas.openxmlformats.org/officeDocument/2006/relationships/hyperlink" Target="http://www.ncbi.nlm.nih.gov/pubmed/?term=Ai%20ZS%5BAuthor%5D&amp;cauthor=true&amp;cauthor_uid=20922655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ncbi.nlm.nih.gov/pubmed/?term=Gao%20YS%5BAuthor%5D&amp;cauthor=true&amp;cauthor_uid=20922655" TargetMode="External"/><Relationship Id="rId14" Type="http://schemas.openxmlformats.org/officeDocument/2006/relationships/hyperlink" Target="http://www.ncbi.nlm.nih.gov/pubmed/?term=Zhu%20Y%5BAuthor%5D&amp;cauthor=true&amp;cauthor_uid=20922655" TargetMode="External"/><Relationship Id="rId22" Type="http://schemas.openxmlformats.org/officeDocument/2006/relationships/hyperlink" Target="http://www.ncbi.nlm.nih.gov/pubmed/?term=Seiler%20H%5BAuthor%5D&amp;cauthor=true&amp;cauthor_uid=9381219" TargetMode="External"/><Relationship Id="rId27" Type="http://schemas.openxmlformats.org/officeDocument/2006/relationships/hyperlink" Target="http://www.ncbi.nlm.nih.gov/pubmed/?term=Lee%20JW%5BAuthor%5D&amp;cauthor=true&amp;cauthor_uid=19158522" TargetMode="External"/><Relationship Id="rId30" Type="http://schemas.openxmlformats.org/officeDocument/2006/relationships/hyperlink" Target="http://www.ncbi.nlm.nih.gov/pubmed/?term=Gao%20YS%5BAuthor%5D&amp;cauthor=true&amp;cauthor_uid=20922655" TargetMode="External"/><Relationship Id="rId35" Type="http://schemas.openxmlformats.org/officeDocument/2006/relationships/hyperlink" Target="http://www.ncbi.nlm.nih.gov/pubmed/?term=Zhu%20Y%5BAuthor%5D&amp;cauthor=true&amp;cauthor_uid=2092265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1C00D8-0F87-442C-8DDA-739EDA1DE9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8</Pages>
  <Words>2459</Words>
  <Characters>14021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16448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Айнура Сасыкова</dc:creator>
  <cp:lastModifiedBy>Айнура Сасыкова</cp:lastModifiedBy>
  <cp:revision>5</cp:revision>
  <dcterms:created xsi:type="dcterms:W3CDTF">2016-07-26T17:46:00Z</dcterms:created>
  <dcterms:modified xsi:type="dcterms:W3CDTF">2016-07-29T04:18:00Z</dcterms:modified>
</cp:coreProperties>
</file>